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6A5D0" w14:textId="77777777" w:rsidR="00E57E9B" w:rsidRDefault="00E57E9B" w:rsidP="00E57E9B">
      <w:pPr>
        <w:spacing w:before="120" w:after="0"/>
        <w:contextualSpacing/>
        <w:rPr>
          <w:rFonts w:cstheme="minorHAnsi"/>
          <w:b/>
          <w:szCs w:val="22"/>
          <w:lang w:val="fr-FR"/>
        </w:rPr>
      </w:pPr>
      <w:r w:rsidRPr="00E57E9B">
        <w:rPr>
          <w:rFonts w:cstheme="minorHAnsi"/>
          <w:b/>
          <w:szCs w:val="22"/>
          <w:lang w:val="fr-FR"/>
        </w:rPr>
        <w:t xml:space="preserve">Annex 1: </w:t>
      </w:r>
      <w:r>
        <w:rPr>
          <w:rFonts w:cstheme="minorHAnsi"/>
          <w:b/>
          <w:szCs w:val="22"/>
          <w:lang w:val="fr-FR"/>
        </w:rPr>
        <w:t xml:space="preserve">Project </w:t>
      </w:r>
      <w:proofErr w:type="spellStart"/>
      <w:r>
        <w:rPr>
          <w:rFonts w:cstheme="minorHAnsi"/>
          <w:b/>
          <w:szCs w:val="22"/>
          <w:lang w:val="fr-FR"/>
        </w:rPr>
        <w:t>Proposal</w:t>
      </w:r>
      <w:proofErr w:type="spellEnd"/>
      <w:r>
        <w:rPr>
          <w:rFonts w:cstheme="minorHAnsi"/>
          <w:b/>
          <w:szCs w:val="22"/>
          <w:lang w:val="fr-FR"/>
        </w:rPr>
        <w:t xml:space="preserve"> Template </w:t>
      </w:r>
    </w:p>
    <w:p w14:paraId="53FA3335" w14:textId="77777777" w:rsidR="00E57E9B" w:rsidRDefault="00E57E9B" w:rsidP="00E57E9B">
      <w:pPr>
        <w:spacing w:before="120" w:after="0"/>
        <w:contextualSpacing/>
        <w:rPr>
          <w:rFonts w:cstheme="minorHAnsi"/>
          <w:b/>
          <w:szCs w:val="22"/>
          <w:lang w:val="fr-FR"/>
        </w:rPr>
      </w:pPr>
    </w:p>
    <w:p w14:paraId="0B676F00" w14:textId="7A56AEF4" w:rsidR="00CF50D3" w:rsidRPr="00E57E9B" w:rsidRDefault="00E57E9B" w:rsidP="00E57E9B">
      <w:pPr>
        <w:spacing w:before="120" w:after="0"/>
        <w:contextualSpacing/>
        <w:jc w:val="center"/>
        <w:rPr>
          <w:rFonts w:cstheme="minorHAnsi"/>
          <w:b/>
          <w:color w:val="C00000"/>
          <w:szCs w:val="22"/>
          <w:lang w:val="fr-FR"/>
        </w:rPr>
      </w:pPr>
      <w:r w:rsidRPr="00E57E9B">
        <w:rPr>
          <w:rFonts w:cstheme="minorHAnsi"/>
          <w:b/>
          <w:color w:val="C00000"/>
          <w:szCs w:val="22"/>
          <w:lang w:val="fr-FR"/>
        </w:rPr>
        <w:t xml:space="preserve">Cocoa Nutrition Innovation Program </w:t>
      </w:r>
      <w:r w:rsidR="000752B4">
        <w:rPr>
          <w:rFonts w:cstheme="minorHAnsi"/>
          <w:b/>
          <w:color w:val="C00000"/>
          <w:szCs w:val="22"/>
          <w:lang w:val="fr-FR"/>
        </w:rPr>
        <w:t xml:space="preserve">(CNIP) </w:t>
      </w:r>
    </w:p>
    <w:p w14:paraId="72915256" w14:textId="0E67E456" w:rsidR="00766C1C" w:rsidRPr="00190E0F" w:rsidRDefault="00CD4E38" w:rsidP="003D6AEF">
      <w:pPr>
        <w:spacing w:before="120" w:after="0"/>
        <w:contextualSpacing/>
        <w:jc w:val="center"/>
        <w:rPr>
          <w:rFonts w:cstheme="minorHAnsi"/>
          <w:b/>
          <w:color w:val="C00000"/>
          <w:szCs w:val="22"/>
          <w:highlight w:val="yellow"/>
          <w:lang w:val="fr-FR"/>
        </w:rPr>
      </w:pPr>
      <w:r w:rsidRPr="00190E0F">
        <w:rPr>
          <w:rFonts w:cstheme="minorHAnsi"/>
          <w:b/>
          <w:color w:val="C00000"/>
          <w:szCs w:val="22"/>
          <w:lang w:val="fr-FR"/>
        </w:rPr>
        <w:t xml:space="preserve">Project </w:t>
      </w:r>
      <w:proofErr w:type="spellStart"/>
      <w:r w:rsidRPr="00190E0F">
        <w:rPr>
          <w:rFonts w:cstheme="minorHAnsi"/>
          <w:b/>
          <w:color w:val="C00000"/>
          <w:szCs w:val="22"/>
          <w:lang w:val="fr-FR"/>
        </w:rPr>
        <w:t>Proposal</w:t>
      </w:r>
      <w:proofErr w:type="spellEnd"/>
      <w:r w:rsidR="00190E0F" w:rsidRPr="00190E0F">
        <w:rPr>
          <w:rFonts w:cstheme="minorHAnsi"/>
          <w:b/>
          <w:color w:val="C00000"/>
          <w:szCs w:val="22"/>
          <w:lang w:val="fr-FR"/>
        </w:rPr>
        <w:t xml:space="preserve"> </w:t>
      </w:r>
    </w:p>
    <w:p w14:paraId="4C109D69" w14:textId="77777777" w:rsidR="007C1C08" w:rsidRPr="00190E0F" w:rsidRDefault="007C1C08" w:rsidP="00664049">
      <w:pPr>
        <w:spacing w:before="120" w:after="0"/>
        <w:contextualSpacing/>
        <w:rPr>
          <w:rFonts w:cstheme="minorHAnsi"/>
          <w:i/>
          <w:color w:val="7F7F7F" w:themeColor="text1" w:themeTint="80"/>
          <w:szCs w:val="22"/>
          <w:lang w:val="fr-FR"/>
        </w:rPr>
      </w:pPr>
    </w:p>
    <w:p w14:paraId="34739BD6" w14:textId="077E7628" w:rsidR="00B00AB8" w:rsidRPr="00190E0F" w:rsidRDefault="00E57E9B" w:rsidP="00664049">
      <w:pPr>
        <w:spacing w:before="120" w:after="0"/>
        <w:contextualSpacing/>
        <w:rPr>
          <w:rFonts w:cstheme="minorHAnsi"/>
          <w:b/>
          <w:color w:val="C00000"/>
          <w:szCs w:val="22"/>
          <w:lang w:val="fr-FR"/>
        </w:rPr>
      </w:pPr>
      <w:r w:rsidRPr="00190E0F">
        <w:rPr>
          <w:rFonts w:cstheme="minorHAnsi"/>
          <w:b/>
          <w:color w:val="C00000"/>
          <w:szCs w:val="22"/>
          <w:lang w:val="fr-FR"/>
        </w:rPr>
        <w:t>Cover Page</w:t>
      </w:r>
      <w:r w:rsidR="00912F25" w:rsidRPr="00190E0F">
        <w:rPr>
          <w:rFonts w:cstheme="minorHAnsi"/>
          <w:b/>
          <w:color w:val="C00000"/>
          <w:szCs w:val="22"/>
          <w:lang w:val="fr-FR"/>
        </w:rPr>
        <w:t xml:space="preserve"> </w:t>
      </w:r>
      <w:r w:rsidR="00912F25" w:rsidRPr="00190E0F">
        <w:rPr>
          <w:rFonts w:cstheme="minorHAnsi"/>
          <w:color w:val="C00000"/>
          <w:szCs w:val="22"/>
          <w:lang w:val="fr-FR"/>
        </w:rPr>
        <w:t>(max 1 page)</w:t>
      </w:r>
    </w:p>
    <w:p w14:paraId="3805AA3D" w14:textId="77777777" w:rsidR="00E57E9B" w:rsidRPr="00190E0F" w:rsidRDefault="00E57E9B" w:rsidP="00664049">
      <w:pPr>
        <w:spacing w:before="120" w:after="0"/>
        <w:contextualSpacing/>
        <w:rPr>
          <w:rFonts w:cstheme="minorHAnsi"/>
          <w:b/>
          <w:color w:val="C00000"/>
          <w:szCs w:val="22"/>
          <w:lang w:val="fr-FR"/>
        </w:rPr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6679"/>
      </w:tblGrid>
      <w:tr w:rsidR="00790766" w:rsidRPr="00611073" w14:paraId="7FD30E01" w14:textId="77777777" w:rsidTr="00B00AB8">
        <w:trPr>
          <w:trHeight w:val="303"/>
          <w:jc w:val="center"/>
        </w:trPr>
        <w:tc>
          <w:tcPr>
            <w:tcW w:w="15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22E40A6" w14:textId="2CB8EB12" w:rsidR="00790766" w:rsidRPr="00BE5626" w:rsidRDefault="00790766" w:rsidP="00664049">
            <w:pPr>
              <w:spacing w:before="120" w:after="0"/>
              <w:contextualSpacing/>
              <w:rPr>
                <w:rFonts w:cstheme="minorHAnsi"/>
                <w:b/>
                <w:szCs w:val="22"/>
              </w:rPr>
            </w:pPr>
            <w:r w:rsidRPr="00BE5626">
              <w:rPr>
                <w:rFonts w:cstheme="minorHAnsi"/>
                <w:b/>
                <w:szCs w:val="22"/>
              </w:rPr>
              <w:t xml:space="preserve">Prototype </w:t>
            </w:r>
            <w:r w:rsidR="00A12FB1">
              <w:rPr>
                <w:rFonts w:cstheme="minorHAnsi"/>
                <w:b/>
                <w:szCs w:val="22"/>
              </w:rPr>
              <w:t xml:space="preserve">Company </w:t>
            </w:r>
            <w:r w:rsidRPr="00BE5626">
              <w:rPr>
                <w:rFonts w:cstheme="minorHAnsi"/>
                <w:b/>
                <w:szCs w:val="22"/>
              </w:rPr>
              <w:t>Name</w:t>
            </w:r>
          </w:p>
        </w:tc>
        <w:tc>
          <w:tcPr>
            <w:tcW w:w="3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730D53" w14:textId="3CF1BBF4" w:rsidR="00790766" w:rsidRPr="00BE5626" w:rsidRDefault="00790766" w:rsidP="004A794D">
            <w:pPr>
              <w:spacing w:before="120" w:after="0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790766" w:rsidRPr="00611073" w14:paraId="73D1A83C" w14:textId="77777777" w:rsidTr="00B00AB8">
        <w:trPr>
          <w:trHeight w:val="303"/>
          <w:jc w:val="center"/>
        </w:trPr>
        <w:tc>
          <w:tcPr>
            <w:tcW w:w="15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ECD28EF" w14:textId="77777777" w:rsidR="00790766" w:rsidRPr="00BE5626" w:rsidRDefault="00594109" w:rsidP="00790766">
            <w:pPr>
              <w:spacing w:before="120" w:after="0"/>
              <w:contextualSpacing/>
              <w:rPr>
                <w:rFonts w:cstheme="minorHAnsi"/>
                <w:b/>
                <w:szCs w:val="22"/>
              </w:rPr>
            </w:pPr>
            <w:r w:rsidRPr="00BE5626">
              <w:rPr>
                <w:rFonts w:cstheme="minorHAnsi"/>
                <w:b/>
                <w:szCs w:val="22"/>
              </w:rPr>
              <w:t>Partners</w:t>
            </w:r>
          </w:p>
        </w:tc>
        <w:tc>
          <w:tcPr>
            <w:tcW w:w="3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FA83A4D" w14:textId="6C941D9B" w:rsidR="00790766" w:rsidRPr="00BE5626" w:rsidRDefault="00790766" w:rsidP="004A794D">
            <w:pPr>
              <w:spacing w:before="120" w:after="0"/>
              <w:contextualSpacing/>
              <w:rPr>
                <w:rFonts w:cstheme="minorHAnsi"/>
                <w:szCs w:val="22"/>
              </w:rPr>
            </w:pPr>
          </w:p>
        </w:tc>
      </w:tr>
      <w:tr w:rsidR="00790766" w:rsidRPr="00611073" w14:paraId="71D8C6BB" w14:textId="77777777" w:rsidTr="00B00AB8">
        <w:trPr>
          <w:trHeight w:val="334"/>
          <w:jc w:val="center"/>
        </w:trPr>
        <w:tc>
          <w:tcPr>
            <w:tcW w:w="15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D300733" w14:textId="77777777" w:rsidR="00790766" w:rsidRPr="00BE5626" w:rsidRDefault="00594109" w:rsidP="00790766">
            <w:pPr>
              <w:spacing w:before="120" w:after="0"/>
              <w:contextualSpacing/>
              <w:rPr>
                <w:rFonts w:cstheme="minorHAnsi"/>
                <w:b/>
                <w:szCs w:val="22"/>
              </w:rPr>
            </w:pPr>
            <w:r w:rsidRPr="00BE5626">
              <w:rPr>
                <w:rFonts w:cstheme="minorHAnsi"/>
                <w:b/>
                <w:szCs w:val="22"/>
              </w:rPr>
              <w:t>Nutrition Prototype</w:t>
            </w:r>
          </w:p>
          <w:p w14:paraId="4690FDAD" w14:textId="77777777" w:rsidR="00790766" w:rsidRPr="00BE5626" w:rsidRDefault="00790766" w:rsidP="00790766">
            <w:pPr>
              <w:spacing w:before="120" w:after="0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3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60C0FF" w14:textId="3F9136C3" w:rsidR="00790766" w:rsidRPr="00A21483" w:rsidRDefault="00790766" w:rsidP="000752B4">
            <w:pPr>
              <w:pStyle w:val="ListParagraph"/>
              <w:rPr>
                <w:rFonts w:cstheme="minorHAnsi"/>
                <w:szCs w:val="22"/>
              </w:rPr>
            </w:pPr>
          </w:p>
        </w:tc>
      </w:tr>
      <w:tr w:rsidR="00790766" w:rsidRPr="00611073" w14:paraId="588A1F95" w14:textId="77777777" w:rsidTr="00B00AB8">
        <w:trPr>
          <w:trHeight w:val="334"/>
          <w:jc w:val="center"/>
        </w:trPr>
        <w:tc>
          <w:tcPr>
            <w:tcW w:w="15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44CFACE" w14:textId="77777777" w:rsidR="00790766" w:rsidRPr="00BE5626" w:rsidRDefault="00790766" w:rsidP="00790766">
            <w:pPr>
              <w:spacing w:before="120" w:after="0"/>
              <w:contextualSpacing/>
              <w:rPr>
                <w:rFonts w:cstheme="minorHAnsi"/>
                <w:b/>
                <w:szCs w:val="22"/>
              </w:rPr>
            </w:pPr>
            <w:r w:rsidRPr="00BE5626">
              <w:rPr>
                <w:rFonts w:cstheme="minorHAnsi"/>
                <w:b/>
                <w:szCs w:val="22"/>
              </w:rPr>
              <w:t>Expected results</w:t>
            </w:r>
          </w:p>
          <w:p w14:paraId="383E88E1" w14:textId="77777777" w:rsidR="00790766" w:rsidRPr="00BE5626" w:rsidRDefault="00790766" w:rsidP="00790766">
            <w:pPr>
              <w:spacing w:before="120" w:after="0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3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191D69" w14:textId="77777777" w:rsidR="002F4AAF" w:rsidRPr="00BE5626" w:rsidRDefault="002F4AAF" w:rsidP="000752B4">
            <w:pPr>
              <w:pStyle w:val="ListParagraph"/>
              <w:spacing w:after="120" w:line="240" w:lineRule="exact"/>
              <w:ind w:left="360"/>
              <w:rPr>
                <w:rFonts w:cstheme="minorHAnsi"/>
                <w:szCs w:val="22"/>
                <w:lang w:val="en-US"/>
              </w:rPr>
            </w:pPr>
          </w:p>
        </w:tc>
      </w:tr>
      <w:tr w:rsidR="00790766" w:rsidRPr="00611073" w14:paraId="6D2B3824" w14:textId="77777777" w:rsidTr="00B00AB8">
        <w:trPr>
          <w:trHeight w:val="171"/>
          <w:jc w:val="center"/>
        </w:trPr>
        <w:tc>
          <w:tcPr>
            <w:tcW w:w="15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5EA7A2F" w14:textId="77777777" w:rsidR="00790766" w:rsidRPr="00BE5626" w:rsidRDefault="00790766" w:rsidP="00790766">
            <w:pPr>
              <w:spacing w:before="120" w:after="0"/>
              <w:contextualSpacing/>
              <w:rPr>
                <w:rFonts w:cstheme="minorHAnsi"/>
                <w:b/>
                <w:szCs w:val="22"/>
              </w:rPr>
            </w:pPr>
            <w:r w:rsidRPr="00BE5626">
              <w:rPr>
                <w:rFonts w:cstheme="minorHAnsi"/>
                <w:b/>
                <w:szCs w:val="22"/>
              </w:rPr>
              <w:t>Country</w:t>
            </w:r>
          </w:p>
        </w:tc>
        <w:tc>
          <w:tcPr>
            <w:tcW w:w="3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F5E3BDC" w14:textId="77777777" w:rsidR="00790766" w:rsidRPr="00BE5626" w:rsidRDefault="00D6345F" w:rsidP="00790766">
            <w:pPr>
              <w:spacing w:before="120" w:after="0"/>
              <w:contextualSpacing/>
              <w:rPr>
                <w:rFonts w:cstheme="minorHAnsi"/>
                <w:szCs w:val="22"/>
                <w:lang w:val="en-US"/>
              </w:rPr>
            </w:pPr>
            <w:r w:rsidRPr="00BE5626">
              <w:rPr>
                <w:rFonts w:cstheme="minorHAnsi"/>
                <w:szCs w:val="22"/>
                <w:lang w:val="en-US"/>
              </w:rPr>
              <w:t>Cote d’Ivoire</w:t>
            </w:r>
          </w:p>
        </w:tc>
      </w:tr>
      <w:tr w:rsidR="00790766" w:rsidRPr="00611073" w14:paraId="4C11AFF6" w14:textId="77777777" w:rsidTr="00B00AB8">
        <w:trPr>
          <w:trHeight w:val="171"/>
          <w:jc w:val="center"/>
        </w:trPr>
        <w:tc>
          <w:tcPr>
            <w:tcW w:w="15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E15B963" w14:textId="77777777" w:rsidR="00790766" w:rsidRPr="00BE5626" w:rsidRDefault="00790766" w:rsidP="00790766">
            <w:pPr>
              <w:spacing w:before="120" w:after="0"/>
              <w:contextualSpacing/>
              <w:rPr>
                <w:rFonts w:cstheme="minorHAnsi"/>
                <w:b/>
                <w:szCs w:val="22"/>
              </w:rPr>
            </w:pPr>
            <w:r w:rsidRPr="00BE5626">
              <w:rPr>
                <w:rFonts w:cstheme="minorHAnsi"/>
                <w:b/>
                <w:szCs w:val="22"/>
              </w:rPr>
              <w:t xml:space="preserve">Location(s) of the prototype </w:t>
            </w:r>
          </w:p>
        </w:tc>
        <w:tc>
          <w:tcPr>
            <w:tcW w:w="3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75CBA2" w14:textId="1D8FF0D2" w:rsidR="00790766" w:rsidRPr="002A7564" w:rsidRDefault="00790766" w:rsidP="002A7564">
            <w:pPr>
              <w:spacing w:before="120"/>
              <w:rPr>
                <w:rFonts w:ascii="Calibri" w:hAnsi="Calibri" w:cstheme="minorHAnsi"/>
                <w:b/>
                <w:sz w:val="20"/>
                <w:szCs w:val="22"/>
                <w:lang w:val="it-IT"/>
              </w:rPr>
            </w:pPr>
          </w:p>
        </w:tc>
      </w:tr>
      <w:tr w:rsidR="007C2943" w:rsidRPr="00611073" w14:paraId="1FA48E25" w14:textId="77777777" w:rsidTr="00B00AB8">
        <w:trPr>
          <w:trHeight w:val="334"/>
          <w:jc w:val="center"/>
        </w:trPr>
        <w:tc>
          <w:tcPr>
            <w:tcW w:w="15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D984D5A" w14:textId="77777777" w:rsidR="007C2943" w:rsidRPr="00BE5626" w:rsidRDefault="007C2943" w:rsidP="007C2943">
            <w:pPr>
              <w:spacing w:before="120" w:after="0"/>
              <w:contextualSpacing/>
              <w:rPr>
                <w:rFonts w:cstheme="minorHAnsi"/>
                <w:b/>
                <w:szCs w:val="22"/>
              </w:rPr>
            </w:pPr>
            <w:r w:rsidRPr="00BE5626">
              <w:rPr>
                <w:rFonts w:cstheme="minorHAnsi"/>
                <w:b/>
                <w:szCs w:val="22"/>
              </w:rPr>
              <w:t>Total beneficiaries</w:t>
            </w:r>
          </w:p>
        </w:tc>
        <w:tc>
          <w:tcPr>
            <w:tcW w:w="3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6DC5F7F" w14:textId="59AD5577" w:rsidR="007C2943" w:rsidRPr="00BE5626" w:rsidRDefault="007C2943" w:rsidP="007C2943">
            <w:pPr>
              <w:spacing w:before="120" w:after="0"/>
              <w:contextualSpacing/>
              <w:rPr>
                <w:rFonts w:cstheme="minorHAnsi"/>
                <w:szCs w:val="22"/>
                <w:lang w:val="en-US"/>
              </w:rPr>
            </w:pPr>
            <w:r w:rsidRPr="00BE5626">
              <w:rPr>
                <w:rFonts w:cstheme="minorHAnsi"/>
                <w:szCs w:val="22"/>
                <w:lang w:val="en-US"/>
              </w:rPr>
              <w:t>M</w:t>
            </w:r>
            <w:r w:rsidR="008A23E2" w:rsidRPr="00BE5626">
              <w:rPr>
                <w:rFonts w:cstheme="minorHAnsi"/>
                <w:szCs w:val="22"/>
                <w:lang w:val="en-US"/>
              </w:rPr>
              <w:t>e</w:t>
            </w:r>
            <w:r w:rsidRPr="00BE5626">
              <w:rPr>
                <w:rFonts w:cstheme="minorHAnsi"/>
                <w:szCs w:val="22"/>
                <w:lang w:val="en-US"/>
              </w:rPr>
              <w:t>n:</w:t>
            </w:r>
            <w:r w:rsidR="00BB3121" w:rsidRPr="00BE5626">
              <w:rPr>
                <w:rFonts w:cstheme="minorHAnsi"/>
                <w:szCs w:val="22"/>
                <w:lang w:val="en-US"/>
              </w:rPr>
              <w:t xml:space="preserve"> </w:t>
            </w:r>
          </w:p>
          <w:p w14:paraId="3F4850E5" w14:textId="50C5602A" w:rsidR="007C2943" w:rsidRPr="00BE5626" w:rsidRDefault="007C2943" w:rsidP="007C2943">
            <w:pPr>
              <w:spacing w:before="120" w:after="0"/>
              <w:contextualSpacing/>
              <w:rPr>
                <w:rFonts w:cstheme="minorHAnsi"/>
                <w:szCs w:val="22"/>
                <w:lang w:val="en-US"/>
              </w:rPr>
            </w:pPr>
            <w:r w:rsidRPr="00BE5626">
              <w:rPr>
                <w:rFonts w:cstheme="minorHAnsi"/>
                <w:szCs w:val="22"/>
                <w:lang w:val="en-US"/>
              </w:rPr>
              <w:t>Women:</w:t>
            </w:r>
            <w:r w:rsidR="00632266" w:rsidRPr="00BE5626">
              <w:rPr>
                <w:rFonts w:cstheme="minorHAnsi"/>
                <w:szCs w:val="22"/>
                <w:lang w:val="en-US"/>
              </w:rPr>
              <w:t xml:space="preserve"> </w:t>
            </w:r>
          </w:p>
          <w:p w14:paraId="54543F27" w14:textId="3F07120F" w:rsidR="007C2943" w:rsidRPr="00BE5626" w:rsidRDefault="0083118B" w:rsidP="007C2943">
            <w:pPr>
              <w:spacing w:before="120" w:after="0"/>
              <w:contextualSpacing/>
              <w:rPr>
                <w:rFonts w:cstheme="minorHAnsi"/>
                <w:szCs w:val="22"/>
                <w:lang w:val="en-US"/>
              </w:rPr>
            </w:pPr>
            <w:r w:rsidRPr="00BE5626">
              <w:rPr>
                <w:rFonts w:cstheme="minorHAnsi"/>
                <w:szCs w:val="22"/>
                <w:lang w:val="en-US"/>
              </w:rPr>
              <w:t xml:space="preserve">Children (&lt;16 </w:t>
            </w:r>
            <w:proofErr w:type="spellStart"/>
            <w:r w:rsidRPr="00BE5626">
              <w:rPr>
                <w:rFonts w:cstheme="minorHAnsi"/>
                <w:szCs w:val="22"/>
                <w:lang w:val="en-US"/>
              </w:rPr>
              <w:t>yrs</w:t>
            </w:r>
            <w:proofErr w:type="spellEnd"/>
            <w:r w:rsidRPr="00BE5626">
              <w:rPr>
                <w:rFonts w:cstheme="minorHAnsi"/>
                <w:szCs w:val="22"/>
                <w:lang w:val="en-US"/>
              </w:rPr>
              <w:t>)</w:t>
            </w:r>
            <w:r w:rsidR="008A1297" w:rsidRPr="00BE5626">
              <w:rPr>
                <w:rFonts w:cstheme="minorHAnsi"/>
                <w:szCs w:val="22"/>
                <w:lang w:val="en-US"/>
              </w:rPr>
              <w:t xml:space="preserve">: </w:t>
            </w:r>
          </w:p>
          <w:p w14:paraId="3F078C77" w14:textId="46A9B268" w:rsidR="007C2943" w:rsidRPr="00BE5626" w:rsidRDefault="007C2943" w:rsidP="007C2943">
            <w:pPr>
              <w:spacing w:before="120" w:after="0"/>
              <w:contextualSpacing/>
              <w:rPr>
                <w:rFonts w:cstheme="minorHAnsi"/>
                <w:szCs w:val="22"/>
                <w:lang w:val="en-US"/>
              </w:rPr>
            </w:pPr>
            <w:r w:rsidRPr="00BE5626">
              <w:rPr>
                <w:rFonts w:cstheme="minorHAnsi"/>
                <w:szCs w:val="22"/>
                <w:lang w:val="en-US"/>
              </w:rPr>
              <w:t>Total:</w:t>
            </w:r>
            <w:r w:rsidR="00632266" w:rsidRPr="00BE5626">
              <w:rPr>
                <w:rFonts w:cstheme="minorHAnsi"/>
                <w:szCs w:val="22"/>
                <w:lang w:val="en-US"/>
              </w:rPr>
              <w:t xml:space="preserve"> </w:t>
            </w:r>
          </w:p>
        </w:tc>
      </w:tr>
      <w:tr w:rsidR="00790766" w:rsidRPr="00611073" w14:paraId="0018DB45" w14:textId="77777777" w:rsidTr="00B00AB8">
        <w:trPr>
          <w:trHeight w:val="171"/>
          <w:jc w:val="center"/>
        </w:trPr>
        <w:tc>
          <w:tcPr>
            <w:tcW w:w="15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6EDDDEA" w14:textId="77777777" w:rsidR="00790766" w:rsidRPr="00BE5626" w:rsidRDefault="00594109" w:rsidP="00790766">
            <w:pPr>
              <w:spacing w:before="120" w:after="0"/>
              <w:contextualSpacing/>
              <w:rPr>
                <w:rFonts w:cstheme="minorHAnsi"/>
                <w:b/>
                <w:szCs w:val="22"/>
              </w:rPr>
            </w:pPr>
            <w:r w:rsidRPr="00BE5626">
              <w:rPr>
                <w:rFonts w:cstheme="minorHAnsi"/>
                <w:b/>
                <w:szCs w:val="22"/>
              </w:rPr>
              <w:t>D</w:t>
            </w:r>
            <w:r w:rsidR="00790766" w:rsidRPr="00BE5626">
              <w:rPr>
                <w:rFonts w:cstheme="minorHAnsi"/>
                <w:b/>
                <w:szCs w:val="22"/>
              </w:rPr>
              <w:t xml:space="preserve">uration </w:t>
            </w:r>
          </w:p>
        </w:tc>
        <w:tc>
          <w:tcPr>
            <w:tcW w:w="3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E66FD85" w14:textId="309CD981" w:rsidR="00790766" w:rsidRPr="00BE5626" w:rsidRDefault="005669C7" w:rsidP="00790766">
            <w:pPr>
              <w:spacing w:before="120" w:after="0"/>
              <w:contextualSpacing/>
              <w:rPr>
                <w:rFonts w:cstheme="minorHAnsi"/>
                <w:szCs w:val="22"/>
                <w:lang w:val="en-US"/>
              </w:rPr>
            </w:pPr>
            <w:r>
              <w:rPr>
                <w:rFonts w:cstheme="minorHAnsi"/>
                <w:szCs w:val="22"/>
                <w:lang w:val="en-US"/>
              </w:rPr>
              <w:t xml:space="preserve">Ending </w:t>
            </w:r>
            <w:bookmarkStart w:id="0" w:name="_GoBack"/>
            <w:bookmarkEnd w:id="0"/>
            <w:r w:rsidR="008A1297" w:rsidRPr="005669C7">
              <w:rPr>
                <w:rFonts w:cstheme="minorHAnsi"/>
                <w:szCs w:val="22"/>
                <w:lang w:val="en-US"/>
              </w:rPr>
              <w:t>31/12/20</w:t>
            </w:r>
            <w:r w:rsidR="00632266" w:rsidRPr="005669C7">
              <w:rPr>
                <w:rFonts w:cstheme="minorHAnsi"/>
                <w:szCs w:val="22"/>
                <w:lang w:val="en-US"/>
              </w:rPr>
              <w:t>20</w:t>
            </w:r>
          </w:p>
        </w:tc>
      </w:tr>
      <w:tr w:rsidR="00790766" w:rsidRPr="00611073" w14:paraId="30D67ADD" w14:textId="77777777" w:rsidTr="00CD480A">
        <w:trPr>
          <w:trHeight w:val="70"/>
          <w:jc w:val="center"/>
        </w:trPr>
        <w:tc>
          <w:tcPr>
            <w:tcW w:w="15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4A09499" w14:textId="77777777" w:rsidR="00790766" w:rsidRPr="00BE5626" w:rsidRDefault="00790766" w:rsidP="00790766">
            <w:pPr>
              <w:spacing w:before="120" w:after="0"/>
              <w:contextualSpacing/>
              <w:rPr>
                <w:rFonts w:cstheme="minorHAnsi"/>
                <w:b/>
                <w:szCs w:val="22"/>
              </w:rPr>
            </w:pPr>
            <w:r w:rsidRPr="00BE5626">
              <w:rPr>
                <w:rFonts w:cstheme="minorHAnsi"/>
                <w:b/>
                <w:szCs w:val="22"/>
              </w:rPr>
              <w:t>Proposed starting date</w:t>
            </w:r>
          </w:p>
        </w:tc>
        <w:tc>
          <w:tcPr>
            <w:tcW w:w="3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7183B5" w14:textId="1309BC3E" w:rsidR="00790766" w:rsidRPr="00BE5626" w:rsidRDefault="00A12FB1" w:rsidP="002F4AAF">
            <w:pPr>
              <w:spacing w:before="120" w:after="0"/>
              <w:contextualSpacing/>
              <w:rPr>
                <w:rFonts w:cstheme="minorHAnsi"/>
                <w:szCs w:val="22"/>
                <w:lang w:val="en-US"/>
              </w:rPr>
            </w:pPr>
            <w:r>
              <w:rPr>
                <w:rFonts w:cstheme="minorHAnsi"/>
                <w:szCs w:val="22"/>
                <w:lang w:val="en-US"/>
              </w:rPr>
              <w:t>01/0</w:t>
            </w:r>
            <w:r w:rsidR="000752B4">
              <w:rPr>
                <w:rFonts w:cstheme="minorHAnsi"/>
                <w:szCs w:val="22"/>
                <w:lang w:val="en-US"/>
              </w:rPr>
              <w:t>4</w:t>
            </w:r>
            <w:r w:rsidR="008A1297" w:rsidRPr="00BE5626">
              <w:rPr>
                <w:rFonts w:cstheme="minorHAnsi"/>
                <w:szCs w:val="22"/>
                <w:lang w:val="en-US"/>
              </w:rPr>
              <w:t>/201</w:t>
            </w:r>
            <w:r>
              <w:rPr>
                <w:rFonts w:cstheme="minorHAnsi"/>
                <w:szCs w:val="22"/>
                <w:lang w:val="en-US"/>
              </w:rPr>
              <w:t>9</w:t>
            </w:r>
          </w:p>
        </w:tc>
      </w:tr>
      <w:tr w:rsidR="00790766" w:rsidRPr="00611073" w14:paraId="7C29F3C3" w14:textId="77777777" w:rsidTr="00B00AB8">
        <w:trPr>
          <w:trHeight w:val="171"/>
          <w:jc w:val="center"/>
        </w:trPr>
        <w:tc>
          <w:tcPr>
            <w:tcW w:w="15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F344E65" w14:textId="77777777" w:rsidR="00790766" w:rsidRPr="00BE5626" w:rsidRDefault="00790766" w:rsidP="00BB04DA">
            <w:pPr>
              <w:spacing w:before="120" w:after="0"/>
              <w:contextualSpacing/>
              <w:rPr>
                <w:rFonts w:cstheme="minorHAnsi"/>
                <w:b/>
                <w:szCs w:val="22"/>
              </w:rPr>
            </w:pPr>
            <w:r w:rsidRPr="00BE5626">
              <w:rPr>
                <w:rFonts w:cstheme="minorHAnsi"/>
                <w:b/>
                <w:szCs w:val="22"/>
              </w:rPr>
              <w:t>Total budget (€)</w:t>
            </w:r>
          </w:p>
        </w:tc>
        <w:tc>
          <w:tcPr>
            <w:tcW w:w="3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B057EE" w14:textId="6AAF7F3B" w:rsidR="00790766" w:rsidRPr="00BE5626" w:rsidRDefault="002232F5" w:rsidP="00790766">
            <w:pPr>
              <w:spacing w:before="120" w:after="0"/>
              <w:contextualSpacing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(max EUR 2</w:t>
            </w:r>
            <w:r w:rsidR="007D3092">
              <w:rPr>
                <w:rFonts w:cstheme="minorHAnsi"/>
                <w:szCs w:val="22"/>
              </w:rPr>
              <w:t>0</w:t>
            </w:r>
            <w:r>
              <w:rPr>
                <w:rFonts w:cstheme="minorHAnsi"/>
                <w:szCs w:val="22"/>
              </w:rPr>
              <w:t>0,000)</w:t>
            </w:r>
          </w:p>
        </w:tc>
      </w:tr>
      <w:tr w:rsidR="00790766" w:rsidRPr="00611073" w14:paraId="17BBDA3F" w14:textId="77777777" w:rsidTr="00B00AB8">
        <w:trPr>
          <w:trHeight w:val="342"/>
          <w:jc w:val="center"/>
        </w:trPr>
        <w:tc>
          <w:tcPr>
            <w:tcW w:w="15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07989C8" w14:textId="77777777" w:rsidR="00790766" w:rsidRPr="00BE5626" w:rsidRDefault="00BB04DA" w:rsidP="00BB04DA">
            <w:pPr>
              <w:spacing w:before="120" w:after="0"/>
              <w:contextualSpacing/>
              <w:jc w:val="right"/>
              <w:rPr>
                <w:rFonts w:cstheme="minorHAnsi"/>
                <w:szCs w:val="22"/>
              </w:rPr>
            </w:pPr>
            <w:r w:rsidRPr="00BE5626">
              <w:rPr>
                <w:rFonts w:cstheme="minorHAnsi"/>
                <w:szCs w:val="22"/>
              </w:rPr>
              <w:t>Contribution</w:t>
            </w:r>
            <w:r w:rsidR="00790766" w:rsidRPr="00BE5626">
              <w:rPr>
                <w:rFonts w:cstheme="minorHAnsi"/>
                <w:szCs w:val="22"/>
              </w:rPr>
              <w:t xml:space="preserve"> IDH (€)</w:t>
            </w:r>
          </w:p>
        </w:tc>
        <w:tc>
          <w:tcPr>
            <w:tcW w:w="3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A7A6EF" w14:textId="041C7109" w:rsidR="00790766" w:rsidRPr="00BE5626" w:rsidRDefault="00632266" w:rsidP="00790766">
            <w:pPr>
              <w:spacing w:before="120" w:after="0"/>
              <w:contextualSpacing/>
              <w:rPr>
                <w:rFonts w:cstheme="minorHAnsi"/>
                <w:szCs w:val="22"/>
              </w:rPr>
            </w:pPr>
            <w:r w:rsidRPr="00BE5626">
              <w:rPr>
                <w:rFonts w:cstheme="minorHAnsi"/>
                <w:szCs w:val="22"/>
              </w:rPr>
              <w:t>(</w:t>
            </w:r>
            <w:r w:rsidR="00A12FB1">
              <w:rPr>
                <w:rFonts w:cstheme="minorHAnsi"/>
                <w:szCs w:val="22"/>
              </w:rPr>
              <w:t>25</w:t>
            </w:r>
            <w:r w:rsidRPr="00BE5626">
              <w:rPr>
                <w:rFonts w:cstheme="minorHAnsi"/>
                <w:szCs w:val="22"/>
              </w:rPr>
              <w:t>% total project cost</w:t>
            </w:r>
            <w:r w:rsidR="000752B4">
              <w:rPr>
                <w:rFonts w:cstheme="minorHAnsi"/>
                <w:szCs w:val="22"/>
              </w:rPr>
              <w:t xml:space="preserve">, max </w:t>
            </w:r>
            <w:r w:rsidR="002232F5">
              <w:rPr>
                <w:rFonts w:cstheme="minorHAnsi"/>
                <w:szCs w:val="22"/>
              </w:rPr>
              <w:t>EUR</w:t>
            </w:r>
            <w:r w:rsidR="000752B4">
              <w:rPr>
                <w:rFonts w:cstheme="minorHAnsi"/>
                <w:szCs w:val="22"/>
              </w:rPr>
              <w:t xml:space="preserve"> 50,000</w:t>
            </w:r>
            <w:r w:rsidRPr="00BE5626">
              <w:rPr>
                <w:rFonts w:cstheme="minorHAnsi"/>
                <w:szCs w:val="22"/>
              </w:rPr>
              <w:t>)</w:t>
            </w:r>
          </w:p>
        </w:tc>
      </w:tr>
      <w:tr w:rsidR="00790766" w:rsidRPr="00611073" w14:paraId="59EDF0BF" w14:textId="77777777" w:rsidTr="00B00AB8">
        <w:trPr>
          <w:trHeight w:val="342"/>
          <w:jc w:val="center"/>
        </w:trPr>
        <w:tc>
          <w:tcPr>
            <w:tcW w:w="15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B057F1" w14:textId="64171881" w:rsidR="00790766" w:rsidRPr="00BE5626" w:rsidRDefault="00BB04DA" w:rsidP="00A12FB1">
            <w:pPr>
              <w:spacing w:before="120" w:after="0"/>
              <w:contextualSpacing/>
              <w:jc w:val="right"/>
              <w:rPr>
                <w:rFonts w:cstheme="minorHAnsi"/>
                <w:szCs w:val="22"/>
              </w:rPr>
            </w:pPr>
            <w:r w:rsidRPr="00BE5626">
              <w:rPr>
                <w:rFonts w:cstheme="minorHAnsi"/>
                <w:szCs w:val="22"/>
              </w:rPr>
              <w:t xml:space="preserve">Contribution </w:t>
            </w:r>
            <w:r w:rsidR="00A12FB1">
              <w:rPr>
                <w:rFonts w:cstheme="minorHAnsi"/>
                <w:szCs w:val="22"/>
              </w:rPr>
              <w:t>Other</w:t>
            </w:r>
            <w:r w:rsidR="00790766" w:rsidRPr="00BE5626">
              <w:rPr>
                <w:rFonts w:cstheme="minorHAnsi"/>
                <w:szCs w:val="22"/>
              </w:rPr>
              <w:t xml:space="preserve"> (€)</w:t>
            </w:r>
          </w:p>
        </w:tc>
        <w:tc>
          <w:tcPr>
            <w:tcW w:w="3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2A683E" w14:textId="651402E0" w:rsidR="00790766" w:rsidRPr="00BE5626" w:rsidRDefault="00790766" w:rsidP="00790766">
            <w:pPr>
              <w:spacing w:before="120" w:after="0"/>
              <w:contextualSpacing/>
              <w:rPr>
                <w:rFonts w:cstheme="minorHAnsi"/>
                <w:szCs w:val="22"/>
              </w:rPr>
            </w:pPr>
          </w:p>
        </w:tc>
      </w:tr>
      <w:tr w:rsidR="00790766" w:rsidRPr="00611073" w14:paraId="26144537" w14:textId="77777777" w:rsidTr="00CD480A">
        <w:trPr>
          <w:trHeight w:val="350"/>
          <w:jc w:val="center"/>
        </w:trPr>
        <w:tc>
          <w:tcPr>
            <w:tcW w:w="15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839A5E5" w14:textId="77777777" w:rsidR="00790766" w:rsidRPr="00BE5626" w:rsidRDefault="00BB04DA" w:rsidP="00BB04DA">
            <w:pPr>
              <w:spacing w:before="120" w:after="0"/>
              <w:contextualSpacing/>
              <w:jc w:val="right"/>
              <w:rPr>
                <w:rFonts w:cstheme="minorHAnsi"/>
                <w:szCs w:val="22"/>
              </w:rPr>
            </w:pPr>
            <w:r w:rsidRPr="00BE5626">
              <w:rPr>
                <w:rFonts w:cstheme="minorHAnsi"/>
                <w:szCs w:val="22"/>
              </w:rPr>
              <w:t xml:space="preserve">Contribution </w:t>
            </w:r>
            <w:r w:rsidR="00790766" w:rsidRPr="00BE5626">
              <w:rPr>
                <w:rFonts w:cstheme="minorHAnsi"/>
                <w:szCs w:val="22"/>
              </w:rPr>
              <w:t>private sector (€)</w:t>
            </w:r>
          </w:p>
        </w:tc>
        <w:tc>
          <w:tcPr>
            <w:tcW w:w="3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9DFD88" w14:textId="69A149E1" w:rsidR="00790766" w:rsidRPr="00BE5626" w:rsidRDefault="00790766" w:rsidP="00CD480A">
            <w:pPr>
              <w:rPr>
                <w:rFonts w:eastAsia="Times New Roman" w:cstheme="minorHAnsi"/>
                <w:color w:val="000000"/>
                <w:szCs w:val="22"/>
                <w:lang w:eastAsia="en-US"/>
              </w:rPr>
            </w:pPr>
          </w:p>
        </w:tc>
      </w:tr>
      <w:tr w:rsidR="00BB04DA" w:rsidRPr="00611073" w14:paraId="3E406C17" w14:textId="77777777" w:rsidTr="00B00AB8">
        <w:trPr>
          <w:trHeight w:val="342"/>
          <w:jc w:val="center"/>
        </w:trPr>
        <w:tc>
          <w:tcPr>
            <w:tcW w:w="151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B01DBA" w14:textId="77777777" w:rsidR="00BB04DA" w:rsidRPr="00BE5626" w:rsidRDefault="00BB04DA" w:rsidP="00BB04DA">
            <w:pPr>
              <w:spacing w:before="120" w:after="0"/>
              <w:contextualSpacing/>
              <w:jc w:val="right"/>
              <w:rPr>
                <w:rFonts w:cstheme="minorHAnsi"/>
                <w:szCs w:val="22"/>
              </w:rPr>
            </w:pPr>
            <w:r w:rsidRPr="00BE5626">
              <w:rPr>
                <w:rFonts w:cstheme="minorHAnsi"/>
                <w:szCs w:val="22"/>
              </w:rPr>
              <w:t>Contribution other partners (€)</w:t>
            </w:r>
          </w:p>
        </w:tc>
        <w:tc>
          <w:tcPr>
            <w:tcW w:w="3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716519" w14:textId="11178785" w:rsidR="00BB04DA" w:rsidRPr="00BE5626" w:rsidRDefault="0024792F" w:rsidP="00BB04DA">
            <w:pPr>
              <w:spacing w:before="120" w:after="0"/>
              <w:contextualSpacing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N/A</w:t>
            </w:r>
          </w:p>
        </w:tc>
      </w:tr>
    </w:tbl>
    <w:p w14:paraId="487F796F" w14:textId="77777777" w:rsidR="009E0A30" w:rsidRPr="00BE5626" w:rsidRDefault="009E0A30" w:rsidP="00664049">
      <w:pPr>
        <w:spacing w:before="120" w:after="0"/>
        <w:contextualSpacing/>
        <w:rPr>
          <w:rFonts w:cstheme="minorHAnsi"/>
          <w:b/>
          <w:color w:val="0070C0"/>
          <w:szCs w:val="22"/>
        </w:rPr>
      </w:pPr>
    </w:p>
    <w:p w14:paraId="5D627150" w14:textId="77777777" w:rsidR="008A1297" w:rsidRPr="00BC7538" w:rsidRDefault="008A1297" w:rsidP="00664049">
      <w:pPr>
        <w:spacing w:before="120" w:after="0"/>
        <w:contextualSpacing/>
        <w:rPr>
          <w:rFonts w:cstheme="minorHAnsi"/>
          <w:b/>
          <w:color w:val="0070C0"/>
          <w:szCs w:val="22"/>
          <w:lang w:val="en-US"/>
        </w:rPr>
      </w:pPr>
    </w:p>
    <w:p w14:paraId="32814911" w14:textId="77777777" w:rsidR="00F2531D" w:rsidRPr="00BE5626" w:rsidRDefault="00F2531D" w:rsidP="00664049">
      <w:pPr>
        <w:spacing w:before="120" w:after="0"/>
        <w:contextualSpacing/>
        <w:rPr>
          <w:rFonts w:cstheme="minorHAnsi"/>
          <w:b/>
          <w:color w:val="0070C0"/>
          <w:szCs w:val="22"/>
        </w:rPr>
      </w:pPr>
    </w:p>
    <w:p w14:paraId="24A1E9AC" w14:textId="77777777" w:rsidR="00727184" w:rsidRPr="00BE5626" w:rsidRDefault="00727184" w:rsidP="00727184">
      <w:pPr>
        <w:spacing w:before="120" w:after="0"/>
        <w:ind w:left="708" w:hanging="708"/>
        <w:contextualSpacing/>
        <w:rPr>
          <w:rFonts w:cstheme="minorHAnsi"/>
          <w:b/>
          <w:color w:val="C00000"/>
          <w:szCs w:val="22"/>
        </w:rPr>
      </w:pPr>
      <w:r w:rsidRPr="00BE5626">
        <w:rPr>
          <w:rFonts w:cstheme="minorHAnsi"/>
          <w:b/>
          <w:color w:val="C00000"/>
          <w:szCs w:val="22"/>
        </w:rPr>
        <w:t>Table of contents:</w:t>
      </w:r>
    </w:p>
    <w:p w14:paraId="728E3CA1" w14:textId="77777777" w:rsidR="00CD480A" w:rsidRPr="00FA60F4" w:rsidRDefault="00107364">
      <w:pPr>
        <w:pStyle w:val="TOC1"/>
        <w:tabs>
          <w:tab w:val="right" w:leader="dot" w:pos="9736"/>
        </w:tabs>
        <w:rPr>
          <w:rFonts w:cstheme="minorHAnsi"/>
          <w:bCs w:val="0"/>
          <w:noProof/>
          <w:sz w:val="22"/>
          <w:szCs w:val="22"/>
          <w:lang w:val="en-US" w:eastAsia="en-US"/>
        </w:rPr>
      </w:pPr>
      <w:r w:rsidRPr="00BE5626">
        <w:rPr>
          <w:rFonts w:cstheme="minorHAnsi"/>
          <w:b/>
          <w:color w:val="0070C0"/>
          <w:sz w:val="22"/>
          <w:szCs w:val="22"/>
        </w:rPr>
        <w:fldChar w:fldCharType="begin"/>
      </w:r>
      <w:r w:rsidR="00727184" w:rsidRPr="00BE5626">
        <w:rPr>
          <w:rFonts w:cstheme="minorHAnsi"/>
          <w:b/>
          <w:color w:val="0070C0"/>
          <w:sz w:val="22"/>
          <w:szCs w:val="22"/>
        </w:rPr>
        <w:instrText xml:space="preserve"> TOC \o "1-1" \h \z \u </w:instrText>
      </w:r>
      <w:r w:rsidRPr="00BE5626">
        <w:rPr>
          <w:rFonts w:cstheme="minorHAnsi"/>
          <w:b/>
          <w:color w:val="0070C0"/>
          <w:sz w:val="22"/>
          <w:szCs w:val="22"/>
        </w:rPr>
        <w:fldChar w:fldCharType="separate"/>
      </w:r>
      <w:hyperlink w:anchor="_Toc489389793" w:history="1">
        <w:r w:rsidR="00CD480A" w:rsidRPr="00BE5626">
          <w:rPr>
            <w:rStyle w:val="Hyperlink"/>
            <w:rFonts w:cstheme="minorHAnsi"/>
            <w:b/>
            <w:noProof/>
            <w:sz w:val="22"/>
            <w:szCs w:val="22"/>
            <w:lang w:val="en-US"/>
          </w:rPr>
          <w:t>Executive Summary</w:t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tab/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fldChar w:fldCharType="begin"/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instrText xml:space="preserve"> PAGEREF _Toc489389793 \h </w:instrText>
        </w:r>
        <w:r w:rsidR="00CD480A" w:rsidRPr="00BE5626">
          <w:rPr>
            <w:rFonts w:cstheme="minorHAnsi"/>
            <w:noProof/>
            <w:webHidden/>
            <w:sz w:val="22"/>
            <w:szCs w:val="22"/>
          </w:rPr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fldChar w:fldCharType="separate"/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t>2</w:t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fldChar w:fldCharType="end"/>
        </w:r>
      </w:hyperlink>
    </w:p>
    <w:p w14:paraId="55B8E1D3" w14:textId="26C99442" w:rsidR="00CD480A" w:rsidRPr="00FA60F4" w:rsidRDefault="00851789">
      <w:pPr>
        <w:pStyle w:val="TOC1"/>
        <w:tabs>
          <w:tab w:val="left" w:pos="440"/>
          <w:tab w:val="right" w:leader="dot" w:pos="9736"/>
        </w:tabs>
        <w:rPr>
          <w:rFonts w:cstheme="minorHAnsi"/>
          <w:bCs w:val="0"/>
          <w:noProof/>
          <w:sz w:val="22"/>
          <w:szCs w:val="22"/>
          <w:lang w:val="en-US" w:eastAsia="en-US"/>
        </w:rPr>
      </w:pPr>
      <w:hyperlink w:anchor="_Toc489389794" w:history="1">
        <w:r w:rsidR="00CD480A" w:rsidRPr="00BE5626">
          <w:rPr>
            <w:rStyle w:val="Hyperlink"/>
            <w:rFonts w:cstheme="minorHAnsi"/>
            <w:b/>
            <w:noProof/>
            <w:sz w:val="22"/>
            <w:szCs w:val="22"/>
          </w:rPr>
          <w:t>1.</w:t>
        </w:r>
        <w:r w:rsidR="00CD480A" w:rsidRPr="00FA60F4">
          <w:rPr>
            <w:rFonts w:cstheme="minorHAnsi"/>
            <w:bCs w:val="0"/>
            <w:noProof/>
            <w:sz w:val="22"/>
            <w:szCs w:val="22"/>
            <w:lang w:val="en-US" w:eastAsia="en-US"/>
          </w:rPr>
          <w:tab/>
        </w:r>
        <w:r w:rsidR="000752B4">
          <w:rPr>
            <w:rStyle w:val="Hyperlink"/>
            <w:rFonts w:cstheme="minorHAnsi"/>
            <w:b/>
            <w:noProof/>
            <w:sz w:val="22"/>
            <w:szCs w:val="22"/>
            <w:lang w:val="en-US"/>
          </w:rPr>
          <w:t>Project Area</w:t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tab/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fldChar w:fldCharType="begin"/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instrText xml:space="preserve"> PAGEREF _Toc489389794 \h </w:instrText>
        </w:r>
        <w:r w:rsidR="00CD480A" w:rsidRPr="00BE5626">
          <w:rPr>
            <w:rFonts w:cstheme="minorHAnsi"/>
            <w:noProof/>
            <w:webHidden/>
            <w:sz w:val="22"/>
            <w:szCs w:val="22"/>
          </w:rPr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fldChar w:fldCharType="separate"/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t>2</w:t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fldChar w:fldCharType="end"/>
        </w:r>
      </w:hyperlink>
    </w:p>
    <w:p w14:paraId="30BC46E0" w14:textId="2B0AB3B3" w:rsidR="00CD480A" w:rsidRPr="00FA60F4" w:rsidRDefault="00851789">
      <w:pPr>
        <w:pStyle w:val="TOC1"/>
        <w:tabs>
          <w:tab w:val="left" w:pos="440"/>
          <w:tab w:val="right" w:leader="dot" w:pos="9736"/>
        </w:tabs>
        <w:rPr>
          <w:rFonts w:cstheme="minorHAnsi"/>
          <w:bCs w:val="0"/>
          <w:noProof/>
          <w:sz w:val="22"/>
          <w:szCs w:val="22"/>
          <w:lang w:val="en-US" w:eastAsia="en-US"/>
        </w:rPr>
      </w:pPr>
      <w:hyperlink w:anchor="_Toc489389795" w:history="1">
        <w:r w:rsidR="00CD480A" w:rsidRPr="00BE5626">
          <w:rPr>
            <w:rStyle w:val="Hyperlink"/>
            <w:rFonts w:cstheme="minorHAnsi"/>
            <w:b/>
            <w:noProof/>
            <w:sz w:val="22"/>
            <w:szCs w:val="22"/>
          </w:rPr>
          <w:t>2.</w:t>
        </w:r>
        <w:r w:rsidR="00CD480A" w:rsidRPr="00FA60F4">
          <w:rPr>
            <w:rFonts w:cstheme="minorHAnsi"/>
            <w:bCs w:val="0"/>
            <w:noProof/>
            <w:sz w:val="22"/>
            <w:szCs w:val="22"/>
            <w:lang w:val="en-US" w:eastAsia="en-US"/>
          </w:rPr>
          <w:tab/>
        </w:r>
        <w:r w:rsidR="000752B4" w:rsidRPr="000752B4">
          <w:rPr>
            <w:rFonts w:cstheme="minorHAnsi"/>
            <w:b/>
            <w:bCs w:val="0"/>
            <w:noProof/>
            <w:sz w:val="22"/>
            <w:szCs w:val="22"/>
            <w:lang w:val="en-US" w:eastAsia="en-US"/>
          </w:rPr>
          <w:t xml:space="preserve">Project </w:t>
        </w:r>
        <w:r w:rsidR="00CD480A" w:rsidRPr="000752B4">
          <w:rPr>
            <w:rStyle w:val="Hyperlink"/>
            <w:rFonts w:cstheme="minorHAnsi"/>
            <w:b/>
            <w:noProof/>
            <w:sz w:val="22"/>
            <w:szCs w:val="22"/>
          </w:rPr>
          <w:t>D</w:t>
        </w:r>
        <w:r w:rsidR="00CD480A" w:rsidRPr="00BE5626">
          <w:rPr>
            <w:rStyle w:val="Hyperlink"/>
            <w:rFonts w:cstheme="minorHAnsi"/>
            <w:b/>
            <w:noProof/>
            <w:sz w:val="22"/>
            <w:szCs w:val="22"/>
          </w:rPr>
          <w:t>esign</w:t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tab/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fldChar w:fldCharType="begin"/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instrText xml:space="preserve"> PAGEREF _Toc489389795 \h </w:instrText>
        </w:r>
        <w:r w:rsidR="00CD480A" w:rsidRPr="00BE5626">
          <w:rPr>
            <w:rFonts w:cstheme="minorHAnsi"/>
            <w:noProof/>
            <w:webHidden/>
            <w:sz w:val="22"/>
            <w:szCs w:val="22"/>
          </w:rPr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fldChar w:fldCharType="separate"/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t>6</w:t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fldChar w:fldCharType="end"/>
        </w:r>
      </w:hyperlink>
    </w:p>
    <w:p w14:paraId="41F7D671" w14:textId="481D7AC4" w:rsidR="00CD480A" w:rsidRPr="00FA60F4" w:rsidRDefault="00851789">
      <w:pPr>
        <w:pStyle w:val="TOC1"/>
        <w:tabs>
          <w:tab w:val="left" w:pos="440"/>
          <w:tab w:val="right" w:leader="dot" w:pos="9736"/>
        </w:tabs>
        <w:rPr>
          <w:rFonts w:cstheme="minorHAnsi"/>
          <w:bCs w:val="0"/>
          <w:noProof/>
          <w:sz w:val="22"/>
          <w:szCs w:val="22"/>
          <w:lang w:val="en-US" w:eastAsia="en-US"/>
        </w:rPr>
      </w:pPr>
      <w:hyperlink w:anchor="_Toc489389796" w:history="1">
        <w:r w:rsidR="00CD480A" w:rsidRPr="00BE5626">
          <w:rPr>
            <w:rStyle w:val="Hyperlink"/>
            <w:rFonts w:cstheme="minorHAnsi"/>
            <w:b/>
            <w:noProof/>
            <w:sz w:val="22"/>
            <w:szCs w:val="22"/>
          </w:rPr>
          <w:t>3.</w:t>
        </w:r>
        <w:r w:rsidR="00CD480A" w:rsidRPr="00FA60F4">
          <w:rPr>
            <w:rFonts w:cstheme="minorHAnsi"/>
            <w:bCs w:val="0"/>
            <w:noProof/>
            <w:sz w:val="22"/>
            <w:szCs w:val="22"/>
            <w:lang w:val="en-US" w:eastAsia="en-US"/>
          </w:rPr>
          <w:tab/>
        </w:r>
        <w:r w:rsidR="00BC7538" w:rsidRPr="00BC7538">
          <w:rPr>
            <w:rFonts w:cstheme="minorHAnsi"/>
            <w:b/>
            <w:bCs w:val="0"/>
            <w:noProof/>
            <w:sz w:val="22"/>
            <w:szCs w:val="22"/>
            <w:lang w:val="en-US" w:eastAsia="en-US"/>
          </w:rPr>
          <w:t>I</w:t>
        </w:r>
        <w:r w:rsidR="000752B4" w:rsidRPr="00BC7538">
          <w:rPr>
            <w:rFonts w:cstheme="minorHAnsi"/>
            <w:b/>
            <w:bCs w:val="0"/>
            <w:noProof/>
            <w:sz w:val="22"/>
            <w:szCs w:val="22"/>
            <w:lang w:val="en-US" w:eastAsia="en-US"/>
          </w:rPr>
          <w:t xml:space="preserve">mplementation </w:t>
        </w:r>
        <w:r w:rsidR="00BC7538" w:rsidRPr="00BC7538">
          <w:rPr>
            <w:rFonts w:cstheme="minorHAnsi"/>
            <w:b/>
            <w:bCs w:val="0"/>
            <w:noProof/>
            <w:sz w:val="22"/>
            <w:szCs w:val="22"/>
            <w:lang w:val="en-US" w:eastAsia="en-US"/>
          </w:rPr>
          <w:t>P</w:t>
        </w:r>
        <w:r w:rsidR="000752B4" w:rsidRPr="00BC7538">
          <w:rPr>
            <w:rFonts w:cstheme="minorHAnsi"/>
            <w:b/>
            <w:bCs w:val="0"/>
            <w:noProof/>
            <w:sz w:val="22"/>
            <w:szCs w:val="22"/>
            <w:lang w:val="en-US" w:eastAsia="en-US"/>
          </w:rPr>
          <w:t xml:space="preserve">lan </w:t>
        </w:r>
        <w:r w:rsidR="000752B4">
          <w:rPr>
            <w:rFonts w:cstheme="minorHAnsi"/>
            <w:bCs w:val="0"/>
            <w:noProof/>
            <w:sz w:val="22"/>
            <w:szCs w:val="22"/>
            <w:lang w:val="en-US" w:eastAsia="en-US"/>
          </w:rPr>
          <w:t xml:space="preserve"> </w:t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tab/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fldChar w:fldCharType="begin"/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instrText xml:space="preserve"> PAGEREF _Toc489389796 \h </w:instrText>
        </w:r>
        <w:r w:rsidR="00CD480A" w:rsidRPr="00BE5626">
          <w:rPr>
            <w:rFonts w:cstheme="minorHAnsi"/>
            <w:noProof/>
            <w:webHidden/>
            <w:sz w:val="22"/>
            <w:szCs w:val="22"/>
          </w:rPr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fldChar w:fldCharType="separate"/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t>12</w:t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fldChar w:fldCharType="end"/>
        </w:r>
      </w:hyperlink>
    </w:p>
    <w:p w14:paraId="5BEA8970" w14:textId="77777777" w:rsidR="00CD480A" w:rsidRPr="00FA60F4" w:rsidRDefault="00851789">
      <w:pPr>
        <w:pStyle w:val="TOC1"/>
        <w:tabs>
          <w:tab w:val="left" w:pos="440"/>
          <w:tab w:val="right" w:leader="dot" w:pos="9736"/>
        </w:tabs>
        <w:rPr>
          <w:rFonts w:cstheme="minorHAnsi"/>
          <w:bCs w:val="0"/>
          <w:noProof/>
          <w:sz w:val="22"/>
          <w:szCs w:val="22"/>
          <w:lang w:val="en-US" w:eastAsia="en-US"/>
        </w:rPr>
      </w:pPr>
      <w:hyperlink w:anchor="_Toc489389797" w:history="1">
        <w:r w:rsidR="00CD480A" w:rsidRPr="00BE5626">
          <w:rPr>
            <w:rStyle w:val="Hyperlink"/>
            <w:rFonts w:cstheme="minorHAnsi"/>
            <w:b/>
            <w:noProof/>
            <w:sz w:val="22"/>
            <w:szCs w:val="22"/>
          </w:rPr>
          <w:t>4.</w:t>
        </w:r>
        <w:r w:rsidR="00CD480A" w:rsidRPr="00FA60F4">
          <w:rPr>
            <w:rFonts w:cstheme="minorHAnsi"/>
            <w:bCs w:val="0"/>
            <w:noProof/>
            <w:sz w:val="22"/>
            <w:szCs w:val="22"/>
            <w:lang w:val="en-US" w:eastAsia="en-US"/>
          </w:rPr>
          <w:tab/>
        </w:r>
        <w:r w:rsidR="00CD480A" w:rsidRPr="00BE5626">
          <w:rPr>
            <w:rStyle w:val="Hyperlink"/>
            <w:rFonts w:cstheme="minorHAnsi"/>
            <w:b/>
            <w:noProof/>
            <w:sz w:val="22"/>
            <w:szCs w:val="22"/>
          </w:rPr>
          <w:t>Partners</w:t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tab/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fldChar w:fldCharType="begin"/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instrText xml:space="preserve"> PAGEREF _Toc489389797 \h </w:instrText>
        </w:r>
        <w:r w:rsidR="00CD480A" w:rsidRPr="00BE5626">
          <w:rPr>
            <w:rFonts w:cstheme="minorHAnsi"/>
            <w:noProof/>
            <w:webHidden/>
            <w:sz w:val="22"/>
            <w:szCs w:val="22"/>
          </w:rPr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fldChar w:fldCharType="separate"/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t>18</w:t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fldChar w:fldCharType="end"/>
        </w:r>
      </w:hyperlink>
    </w:p>
    <w:p w14:paraId="4FA7661A" w14:textId="77777777" w:rsidR="00CD480A" w:rsidRPr="00FA60F4" w:rsidRDefault="00851789">
      <w:pPr>
        <w:pStyle w:val="TOC1"/>
        <w:tabs>
          <w:tab w:val="left" w:pos="440"/>
          <w:tab w:val="right" w:leader="dot" w:pos="9736"/>
        </w:tabs>
        <w:rPr>
          <w:rFonts w:cstheme="minorHAnsi"/>
          <w:bCs w:val="0"/>
          <w:noProof/>
          <w:sz w:val="22"/>
          <w:szCs w:val="22"/>
          <w:lang w:val="en-US" w:eastAsia="en-US"/>
        </w:rPr>
      </w:pPr>
      <w:hyperlink w:anchor="_Toc489389798" w:history="1">
        <w:r w:rsidR="00CD480A" w:rsidRPr="00BE5626">
          <w:rPr>
            <w:rStyle w:val="Hyperlink"/>
            <w:rFonts w:cstheme="minorHAnsi"/>
            <w:b/>
            <w:noProof/>
            <w:sz w:val="22"/>
            <w:szCs w:val="22"/>
          </w:rPr>
          <w:t>5.</w:t>
        </w:r>
        <w:r w:rsidR="00CD480A" w:rsidRPr="00FA60F4">
          <w:rPr>
            <w:rFonts w:cstheme="minorHAnsi"/>
            <w:bCs w:val="0"/>
            <w:noProof/>
            <w:sz w:val="22"/>
            <w:szCs w:val="22"/>
            <w:lang w:val="en-US" w:eastAsia="en-US"/>
          </w:rPr>
          <w:tab/>
        </w:r>
        <w:r w:rsidR="00CD480A" w:rsidRPr="00BE5626">
          <w:rPr>
            <w:rStyle w:val="Hyperlink"/>
            <w:rFonts w:cstheme="minorHAnsi"/>
            <w:b/>
            <w:noProof/>
            <w:sz w:val="22"/>
            <w:szCs w:val="22"/>
          </w:rPr>
          <w:t>Additional Information</w:t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tab/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fldChar w:fldCharType="begin"/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instrText xml:space="preserve"> PAGEREF _Toc489389798 \h </w:instrText>
        </w:r>
        <w:r w:rsidR="00CD480A" w:rsidRPr="00BE5626">
          <w:rPr>
            <w:rFonts w:cstheme="minorHAnsi"/>
            <w:noProof/>
            <w:webHidden/>
            <w:sz w:val="22"/>
            <w:szCs w:val="22"/>
          </w:rPr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fldChar w:fldCharType="separate"/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t>22</w:t>
        </w:r>
        <w:r w:rsidR="00CD480A" w:rsidRPr="00BE5626">
          <w:rPr>
            <w:rFonts w:cstheme="minorHAnsi"/>
            <w:noProof/>
            <w:webHidden/>
            <w:sz w:val="22"/>
            <w:szCs w:val="22"/>
          </w:rPr>
          <w:fldChar w:fldCharType="end"/>
        </w:r>
      </w:hyperlink>
    </w:p>
    <w:p w14:paraId="3A39BC4A" w14:textId="12E172E5" w:rsidR="00FF53EC" w:rsidRPr="00BE5626" w:rsidRDefault="00107364" w:rsidP="00F2531D">
      <w:pPr>
        <w:spacing w:line="276" w:lineRule="auto"/>
        <w:rPr>
          <w:rFonts w:cstheme="minorHAnsi"/>
          <w:b/>
          <w:color w:val="0070C0"/>
          <w:szCs w:val="22"/>
        </w:rPr>
      </w:pPr>
      <w:r w:rsidRPr="00BE5626">
        <w:rPr>
          <w:rFonts w:cstheme="minorHAnsi"/>
          <w:b/>
          <w:color w:val="0070C0"/>
          <w:szCs w:val="22"/>
        </w:rPr>
        <w:fldChar w:fldCharType="end"/>
      </w:r>
      <w:r w:rsidR="00C936B1" w:rsidRPr="00A21483">
        <w:rPr>
          <w:rFonts w:cstheme="minorHAnsi"/>
          <w:i/>
          <w:color w:val="7F7F7F" w:themeColor="text1" w:themeTint="80"/>
          <w:szCs w:val="22"/>
          <w:lang w:val="en-US"/>
        </w:rPr>
        <w:t>&lt;!! U</w:t>
      </w:r>
      <w:r w:rsidR="00727184" w:rsidRPr="00A21483">
        <w:rPr>
          <w:rFonts w:cstheme="minorHAnsi"/>
          <w:i/>
          <w:color w:val="7F7F7F" w:themeColor="text1" w:themeTint="80"/>
          <w:szCs w:val="22"/>
          <w:lang w:val="en-US"/>
        </w:rPr>
        <w:t>pdate before submission: right click on the table, click ‘update field’ and select ‘update entire table’&gt;</w:t>
      </w:r>
      <w:r w:rsidR="00A66A07" w:rsidRPr="00BE5626">
        <w:rPr>
          <w:rFonts w:cstheme="minorHAnsi"/>
          <w:b/>
          <w:color w:val="0070C0"/>
          <w:szCs w:val="22"/>
        </w:rPr>
        <w:br w:type="page"/>
      </w:r>
      <w:bookmarkStart w:id="1" w:name="_Toc489389793"/>
      <w:bookmarkStart w:id="2" w:name="_Hlk521933795"/>
      <w:r w:rsidR="007C2943" w:rsidRPr="00BE5626">
        <w:rPr>
          <w:rFonts w:cstheme="minorHAnsi"/>
          <w:b/>
          <w:color w:val="C00000"/>
          <w:szCs w:val="22"/>
          <w:lang w:val="en-US"/>
        </w:rPr>
        <w:lastRenderedPageBreak/>
        <w:t>Executive S</w:t>
      </w:r>
      <w:r w:rsidR="006A12F1" w:rsidRPr="00BE5626">
        <w:rPr>
          <w:rFonts w:cstheme="minorHAnsi"/>
          <w:b/>
          <w:color w:val="C00000"/>
          <w:szCs w:val="22"/>
          <w:lang w:val="en-US"/>
        </w:rPr>
        <w:t>ummary</w:t>
      </w:r>
      <w:bookmarkEnd w:id="1"/>
      <w:r w:rsidR="00E57E9B">
        <w:rPr>
          <w:rFonts w:cstheme="minorHAnsi"/>
          <w:b/>
          <w:color w:val="C00000"/>
          <w:szCs w:val="22"/>
          <w:lang w:val="en-US"/>
        </w:rPr>
        <w:t xml:space="preserve"> </w:t>
      </w:r>
      <w:r w:rsidR="00E57E9B" w:rsidRPr="00C37459">
        <w:rPr>
          <w:rFonts w:cstheme="minorHAnsi"/>
          <w:color w:val="C00000"/>
          <w:szCs w:val="22"/>
          <w:lang w:val="en-US"/>
        </w:rPr>
        <w:t>(</w:t>
      </w:r>
      <w:r w:rsidR="00CC52A3">
        <w:rPr>
          <w:rFonts w:cstheme="minorHAnsi"/>
          <w:color w:val="C00000"/>
          <w:szCs w:val="22"/>
          <w:lang w:val="en-US"/>
        </w:rPr>
        <w:t xml:space="preserve">max </w:t>
      </w:r>
      <w:r w:rsidR="00E57E9B" w:rsidRPr="00C37459">
        <w:rPr>
          <w:rFonts w:cstheme="minorHAnsi"/>
          <w:color w:val="C00000"/>
          <w:szCs w:val="22"/>
          <w:lang w:val="en-US"/>
        </w:rPr>
        <w:t>half page)</w:t>
      </w:r>
    </w:p>
    <w:p w14:paraId="494B85DB" w14:textId="1EEED4AC" w:rsidR="00EB61C2" w:rsidRDefault="00E57E9B" w:rsidP="00E57E9B">
      <w:pPr>
        <w:pStyle w:val="ListParagraph"/>
        <w:numPr>
          <w:ilvl w:val="0"/>
          <w:numId w:val="1"/>
        </w:numPr>
        <w:spacing w:before="120" w:after="0"/>
        <w:outlineLvl w:val="0"/>
        <w:rPr>
          <w:rFonts w:cstheme="minorHAnsi"/>
          <w:b/>
          <w:color w:val="C00000"/>
          <w:szCs w:val="22"/>
          <w:lang w:val="en-US"/>
        </w:rPr>
      </w:pPr>
      <w:r>
        <w:rPr>
          <w:rFonts w:cstheme="minorHAnsi"/>
          <w:b/>
          <w:color w:val="C00000"/>
          <w:szCs w:val="22"/>
          <w:lang w:val="en-US"/>
        </w:rPr>
        <w:t>Project Area</w:t>
      </w:r>
      <w:r w:rsidR="00CC52A3">
        <w:rPr>
          <w:rFonts w:cstheme="minorHAnsi"/>
          <w:b/>
          <w:color w:val="C00000"/>
          <w:szCs w:val="22"/>
          <w:lang w:val="en-US"/>
        </w:rPr>
        <w:t xml:space="preserve"> </w:t>
      </w:r>
      <w:r w:rsidR="00CC52A3" w:rsidRPr="00CC52A3">
        <w:rPr>
          <w:rFonts w:cstheme="minorHAnsi"/>
          <w:color w:val="C00000"/>
          <w:szCs w:val="22"/>
          <w:lang w:val="en-US"/>
        </w:rPr>
        <w:t xml:space="preserve">(max </w:t>
      </w:r>
      <w:r w:rsidR="00F2338E">
        <w:rPr>
          <w:rFonts w:cstheme="minorHAnsi"/>
          <w:color w:val="C00000"/>
          <w:szCs w:val="22"/>
          <w:lang w:val="en-US"/>
        </w:rPr>
        <w:t>half</w:t>
      </w:r>
      <w:r w:rsidR="00CC52A3" w:rsidRPr="00CC52A3">
        <w:rPr>
          <w:rFonts w:cstheme="minorHAnsi"/>
          <w:color w:val="C00000"/>
          <w:szCs w:val="22"/>
          <w:lang w:val="en-US"/>
        </w:rPr>
        <w:t xml:space="preserve"> page)</w:t>
      </w:r>
      <w:r w:rsidR="00CC52A3">
        <w:rPr>
          <w:rFonts w:cstheme="minorHAnsi"/>
          <w:b/>
          <w:color w:val="C00000"/>
          <w:szCs w:val="22"/>
          <w:lang w:val="en-US"/>
        </w:rPr>
        <w:t xml:space="preserve"> </w:t>
      </w:r>
    </w:p>
    <w:p w14:paraId="0490EC2C" w14:textId="77777777" w:rsidR="00E57E9B" w:rsidRPr="00BE5626" w:rsidRDefault="00E57E9B" w:rsidP="00E57E9B">
      <w:pPr>
        <w:pStyle w:val="ListParagraph"/>
        <w:spacing w:before="120" w:after="0"/>
        <w:ind w:left="360"/>
        <w:outlineLvl w:val="0"/>
        <w:rPr>
          <w:rFonts w:cstheme="minorHAnsi"/>
          <w:b/>
          <w:color w:val="C00000"/>
          <w:szCs w:val="22"/>
          <w:lang w:val="en-US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8"/>
        <w:gridCol w:w="3711"/>
        <w:gridCol w:w="4227"/>
      </w:tblGrid>
      <w:tr w:rsidR="00B06808" w:rsidRPr="00611073" w14:paraId="493C2E6C" w14:textId="77777777" w:rsidTr="00482192">
        <w:trPr>
          <w:trHeight w:val="260"/>
        </w:trPr>
        <w:tc>
          <w:tcPr>
            <w:tcW w:w="923" w:type="pct"/>
            <w:shd w:val="clear" w:color="auto" w:fill="D9D9D9" w:themeFill="background1" w:themeFillShade="D9"/>
          </w:tcPr>
          <w:p w14:paraId="715B0430" w14:textId="77777777" w:rsidR="00A74054" w:rsidRPr="00BE5626" w:rsidRDefault="00A74054" w:rsidP="00E46914">
            <w:pPr>
              <w:spacing w:before="120"/>
              <w:contextualSpacing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21483">
              <w:rPr>
                <w:rFonts w:cstheme="minorHAnsi"/>
                <w:b/>
                <w:i/>
                <w:szCs w:val="22"/>
              </w:rPr>
              <w:t>Project area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BBC9947" w14:textId="77777777" w:rsidR="00A74054" w:rsidRPr="00BE5626" w:rsidRDefault="00A74054" w:rsidP="00E46914">
            <w:pPr>
              <w:spacing w:before="120"/>
              <w:contextualSpacing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21483">
              <w:rPr>
                <w:rFonts w:cstheme="minorHAnsi"/>
                <w:b/>
                <w:i/>
                <w:szCs w:val="22"/>
              </w:rPr>
              <w:t xml:space="preserve">Population size and number of targeted people </w:t>
            </w:r>
          </w:p>
        </w:tc>
        <w:tc>
          <w:tcPr>
            <w:tcW w:w="2171" w:type="pct"/>
            <w:shd w:val="clear" w:color="auto" w:fill="D9D9D9" w:themeFill="background1" w:themeFillShade="D9"/>
          </w:tcPr>
          <w:p w14:paraId="1D510BBE" w14:textId="16D225B5" w:rsidR="00A74054" w:rsidRPr="00BE5626" w:rsidRDefault="00A74054" w:rsidP="00E46914">
            <w:pPr>
              <w:spacing w:before="120"/>
              <w:contextualSpacing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21483">
              <w:rPr>
                <w:rFonts w:cstheme="minorHAnsi"/>
                <w:b/>
                <w:i/>
                <w:szCs w:val="22"/>
              </w:rPr>
              <w:t xml:space="preserve">Food </w:t>
            </w:r>
            <w:r w:rsidR="00F2338E">
              <w:rPr>
                <w:rFonts w:cstheme="minorHAnsi"/>
                <w:b/>
                <w:i/>
                <w:szCs w:val="22"/>
              </w:rPr>
              <w:t>security &amp; Nutrition</w:t>
            </w:r>
            <w:r w:rsidRPr="00A21483">
              <w:rPr>
                <w:rFonts w:cstheme="minorHAnsi"/>
                <w:b/>
                <w:i/>
                <w:szCs w:val="22"/>
              </w:rPr>
              <w:t xml:space="preserve"> characteristics</w:t>
            </w:r>
          </w:p>
        </w:tc>
      </w:tr>
      <w:tr w:rsidR="00B06808" w:rsidRPr="00611073" w14:paraId="506E3193" w14:textId="77777777" w:rsidTr="00482192">
        <w:trPr>
          <w:trHeight w:val="1000"/>
        </w:trPr>
        <w:tc>
          <w:tcPr>
            <w:tcW w:w="923" w:type="pct"/>
            <w:shd w:val="clear" w:color="auto" w:fill="auto"/>
          </w:tcPr>
          <w:p w14:paraId="24CDBA21" w14:textId="66BEFE77" w:rsidR="00020964" w:rsidRPr="00C37459" w:rsidRDefault="00020964" w:rsidP="00C37459">
            <w:pPr>
              <w:spacing w:before="120"/>
              <w:rPr>
                <w:rFonts w:cstheme="minorHAnsi"/>
                <w:b/>
                <w:szCs w:val="22"/>
                <w:lang w:val="it-IT"/>
              </w:rPr>
            </w:pPr>
          </w:p>
        </w:tc>
        <w:tc>
          <w:tcPr>
            <w:tcW w:w="1906" w:type="pct"/>
          </w:tcPr>
          <w:p w14:paraId="52752196" w14:textId="63A73FB4" w:rsidR="00A74054" w:rsidRPr="00BE5626" w:rsidRDefault="00A74054" w:rsidP="00294057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171" w:type="pct"/>
          </w:tcPr>
          <w:p w14:paraId="1F4FB8B8" w14:textId="76E799B3" w:rsidR="00463DE6" w:rsidRPr="00BE5626" w:rsidRDefault="00463DE6" w:rsidP="00C37459">
            <w:pPr>
              <w:spacing w:before="120" w:after="100" w:afterAutospacing="1"/>
              <w:rPr>
                <w:rFonts w:asciiTheme="minorHAnsi" w:eastAsia="Times New Roman" w:hAnsiTheme="minorHAnsi" w:cstheme="minorHAnsi"/>
                <w:color w:val="7030A0"/>
                <w:sz w:val="22"/>
                <w:szCs w:val="22"/>
                <w:lang w:eastAsia="en-US"/>
              </w:rPr>
            </w:pPr>
          </w:p>
        </w:tc>
      </w:tr>
    </w:tbl>
    <w:p w14:paraId="43A480BA" w14:textId="77777777" w:rsidR="00C97860" w:rsidRPr="00A21483" w:rsidRDefault="00C97860" w:rsidP="00C97860">
      <w:pPr>
        <w:spacing w:before="120" w:after="0"/>
        <w:contextualSpacing/>
        <w:rPr>
          <w:rFonts w:cstheme="minorHAnsi"/>
          <w:i/>
          <w:color w:val="7F7F7F" w:themeColor="text1" w:themeTint="80"/>
          <w:szCs w:val="22"/>
          <w:lang w:val="en-US"/>
        </w:rPr>
      </w:pPr>
      <w:bookmarkStart w:id="3" w:name="_Hlk521933824"/>
      <w:bookmarkEnd w:id="2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91"/>
        <w:gridCol w:w="6482"/>
      </w:tblGrid>
      <w:tr w:rsidR="00C97860" w:rsidRPr="00611073" w14:paraId="0FE7CE65" w14:textId="77777777" w:rsidTr="00E46914">
        <w:tc>
          <w:tcPr>
            <w:tcW w:w="2891" w:type="dxa"/>
            <w:shd w:val="clear" w:color="auto" w:fill="D9D9D9" w:themeFill="background1" w:themeFillShade="D9"/>
          </w:tcPr>
          <w:p w14:paraId="18EB37D7" w14:textId="77777777" w:rsidR="00C97860" w:rsidRPr="00BE5626" w:rsidRDefault="00C97860" w:rsidP="00E46914">
            <w:pPr>
              <w:spacing w:before="1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483">
              <w:rPr>
                <w:rFonts w:cstheme="minorHAnsi"/>
                <w:b/>
                <w:szCs w:val="22"/>
              </w:rPr>
              <w:t>Infrastructure in project area (s)</w:t>
            </w:r>
          </w:p>
          <w:p w14:paraId="12C9E589" w14:textId="77777777" w:rsidR="00C97860" w:rsidRPr="00BE5626" w:rsidRDefault="00C97860" w:rsidP="00E46914">
            <w:pPr>
              <w:spacing w:before="1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2" w:type="dxa"/>
          </w:tcPr>
          <w:p w14:paraId="6677759C" w14:textId="48350A0D" w:rsidR="00C97860" w:rsidRPr="00BE5626" w:rsidRDefault="00C97860" w:rsidP="00BA3ED4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97860" w:rsidRPr="00611073" w14:paraId="204A3042" w14:textId="77777777" w:rsidTr="00E46914">
        <w:tc>
          <w:tcPr>
            <w:tcW w:w="2891" w:type="dxa"/>
            <w:shd w:val="clear" w:color="auto" w:fill="D9D9D9" w:themeFill="background1" w:themeFillShade="D9"/>
          </w:tcPr>
          <w:p w14:paraId="4AE5C1AC" w14:textId="77777777" w:rsidR="00C97860" w:rsidRPr="00BE5626" w:rsidRDefault="00C97860" w:rsidP="00E46914">
            <w:pPr>
              <w:spacing w:before="1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483">
              <w:rPr>
                <w:rFonts w:cstheme="minorHAnsi"/>
                <w:b/>
                <w:szCs w:val="22"/>
              </w:rPr>
              <w:t>Ethnic groups</w:t>
            </w:r>
          </w:p>
        </w:tc>
        <w:tc>
          <w:tcPr>
            <w:tcW w:w="6482" w:type="dxa"/>
          </w:tcPr>
          <w:p w14:paraId="6B43BA2D" w14:textId="35CF6100" w:rsidR="00005D26" w:rsidRPr="00BE5626" w:rsidRDefault="00005D26" w:rsidP="00005D26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97860" w:rsidRPr="00611073" w14:paraId="794AEEF5" w14:textId="77777777" w:rsidTr="00E46914">
        <w:tc>
          <w:tcPr>
            <w:tcW w:w="2891" w:type="dxa"/>
            <w:shd w:val="clear" w:color="auto" w:fill="D9D9D9" w:themeFill="background1" w:themeFillShade="D9"/>
          </w:tcPr>
          <w:p w14:paraId="592A1AA2" w14:textId="77777777" w:rsidR="00C97860" w:rsidRPr="00BE5626" w:rsidRDefault="00C97860" w:rsidP="00E46914">
            <w:pPr>
              <w:spacing w:before="1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483">
              <w:rPr>
                <w:rFonts w:cstheme="minorHAnsi"/>
                <w:b/>
                <w:szCs w:val="22"/>
              </w:rPr>
              <w:t>Average household size</w:t>
            </w:r>
          </w:p>
        </w:tc>
        <w:tc>
          <w:tcPr>
            <w:tcW w:w="6482" w:type="dxa"/>
          </w:tcPr>
          <w:p w14:paraId="3F4C9DB5" w14:textId="6E713C78" w:rsidR="00C97860" w:rsidRPr="00BE5626" w:rsidRDefault="00C97860" w:rsidP="00FF6847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97860" w:rsidRPr="00611073" w14:paraId="006241FB" w14:textId="77777777" w:rsidTr="00E46914">
        <w:tc>
          <w:tcPr>
            <w:tcW w:w="2891" w:type="dxa"/>
            <w:shd w:val="clear" w:color="auto" w:fill="D9D9D9" w:themeFill="background1" w:themeFillShade="D9"/>
          </w:tcPr>
          <w:p w14:paraId="4ABE34C6" w14:textId="77777777" w:rsidR="00C97860" w:rsidRPr="00BE5626" w:rsidRDefault="00C97860" w:rsidP="00E46914">
            <w:pPr>
              <w:spacing w:before="1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483">
              <w:rPr>
                <w:rFonts w:cstheme="minorHAnsi"/>
                <w:b/>
                <w:szCs w:val="22"/>
              </w:rPr>
              <w:t>Average land holding size of cocoa producers (ha per producer)</w:t>
            </w:r>
          </w:p>
          <w:p w14:paraId="7DFB6EDC" w14:textId="77777777" w:rsidR="00C97860" w:rsidRPr="00BE5626" w:rsidRDefault="00C97860" w:rsidP="00E46914">
            <w:pPr>
              <w:spacing w:before="1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2" w:type="dxa"/>
          </w:tcPr>
          <w:p w14:paraId="6B002A43" w14:textId="7D562FB5" w:rsidR="00C97860" w:rsidRPr="00BE5626" w:rsidRDefault="00C97860" w:rsidP="00632266">
            <w:pPr>
              <w:contextualSpacing/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  <w:highlight w:val="yellow"/>
                <w:lang w:val="en-US"/>
              </w:rPr>
            </w:pPr>
          </w:p>
        </w:tc>
      </w:tr>
      <w:tr w:rsidR="00C97860" w:rsidRPr="00611073" w14:paraId="5B6F48C9" w14:textId="77777777" w:rsidTr="00E46914">
        <w:tc>
          <w:tcPr>
            <w:tcW w:w="2891" w:type="dxa"/>
            <w:shd w:val="clear" w:color="auto" w:fill="D9D9D9" w:themeFill="background1" w:themeFillShade="D9"/>
          </w:tcPr>
          <w:p w14:paraId="5489F48D" w14:textId="77777777" w:rsidR="00C97860" w:rsidRPr="00BE5626" w:rsidRDefault="00C97860" w:rsidP="00E46914">
            <w:pPr>
              <w:spacing w:before="1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483">
              <w:rPr>
                <w:rFonts w:cstheme="minorHAnsi"/>
                <w:b/>
                <w:szCs w:val="22"/>
              </w:rPr>
              <w:t>Average income from cocoa of the cocoa farmers in the area(USD/per hectare)</w:t>
            </w:r>
          </w:p>
          <w:p w14:paraId="4B77B22B" w14:textId="77777777" w:rsidR="00C97860" w:rsidRPr="00BE5626" w:rsidRDefault="00C97860" w:rsidP="00E46914">
            <w:pPr>
              <w:spacing w:before="1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2" w:type="dxa"/>
          </w:tcPr>
          <w:p w14:paraId="1BCB25A1" w14:textId="0FF9CDBB" w:rsidR="004F28E1" w:rsidRPr="00BE5626" w:rsidRDefault="004F28E1" w:rsidP="00E46914">
            <w:p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</w:tc>
      </w:tr>
      <w:tr w:rsidR="00C97860" w:rsidRPr="00611073" w14:paraId="2EF881BF" w14:textId="77777777" w:rsidTr="00F03E00">
        <w:tc>
          <w:tcPr>
            <w:tcW w:w="2891" w:type="dxa"/>
            <w:shd w:val="clear" w:color="auto" w:fill="D9D9D9" w:themeFill="background1" w:themeFillShade="D9"/>
          </w:tcPr>
          <w:p w14:paraId="574822CE" w14:textId="77777777" w:rsidR="00C97860" w:rsidRPr="00BE5626" w:rsidRDefault="00C97860" w:rsidP="00E46914">
            <w:pPr>
              <w:spacing w:before="1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483">
              <w:rPr>
                <w:rFonts w:cstheme="minorHAnsi"/>
                <w:b/>
                <w:szCs w:val="22"/>
              </w:rPr>
              <w:t>Other sources of non-agricultural (off-farm) income of cocoa farmers</w:t>
            </w:r>
          </w:p>
        </w:tc>
        <w:tc>
          <w:tcPr>
            <w:tcW w:w="6482" w:type="dxa"/>
            <w:shd w:val="clear" w:color="auto" w:fill="auto"/>
          </w:tcPr>
          <w:p w14:paraId="2F2EBC3F" w14:textId="6FC91364" w:rsidR="002F4EE3" w:rsidRPr="00BE5626" w:rsidRDefault="00073BEE" w:rsidP="00A12F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szCs w:val="22"/>
                <w:lang w:val="en-US"/>
              </w:rPr>
              <w:t xml:space="preserve"> </w:t>
            </w:r>
          </w:p>
        </w:tc>
      </w:tr>
      <w:bookmarkEnd w:id="3"/>
    </w:tbl>
    <w:p w14:paraId="0929C268" w14:textId="16FD4BE0" w:rsidR="00A12FB1" w:rsidRDefault="00A12FB1" w:rsidP="00BE5626">
      <w:pPr>
        <w:rPr>
          <w:lang w:val="en-US"/>
        </w:rPr>
      </w:pPr>
    </w:p>
    <w:p w14:paraId="4EA3DCDF" w14:textId="56B79C71" w:rsidR="00F2338E" w:rsidRDefault="00F2338E" w:rsidP="00BE5626">
      <w:pPr>
        <w:rPr>
          <w:b/>
          <w:lang w:val="en-US"/>
        </w:rPr>
      </w:pPr>
      <w:r w:rsidRPr="00F2338E">
        <w:rPr>
          <w:b/>
          <w:lang w:val="en-US"/>
        </w:rPr>
        <w:t>Any other relevant information on the area and targeted population:</w:t>
      </w:r>
    </w:p>
    <w:p w14:paraId="5CF99209" w14:textId="77777777" w:rsidR="00F71143" w:rsidRPr="00F2338E" w:rsidRDefault="00F71143" w:rsidP="00BE5626">
      <w:pPr>
        <w:rPr>
          <w:b/>
          <w:lang w:val="en-US"/>
        </w:rPr>
      </w:pPr>
    </w:p>
    <w:p w14:paraId="6A8F714E" w14:textId="14ADF874" w:rsidR="00070131" w:rsidRPr="00CC52A3" w:rsidRDefault="00CC52A3" w:rsidP="00CC52A3">
      <w:pPr>
        <w:pStyle w:val="ListParagraph"/>
        <w:numPr>
          <w:ilvl w:val="0"/>
          <w:numId w:val="1"/>
        </w:numPr>
        <w:spacing w:before="120" w:after="0"/>
        <w:outlineLvl w:val="0"/>
        <w:rPr>
          <w:rFonts w:cstheme="minorHAnsi"/>
          <w:b/>
          <w:color w:val="C00000"/>
          <w:szCs w:val="22"/>
        </w:rPr>
      </w:pPr>
      <w:bookmarkStart w:id="4" w:name="_Toc489389795"/>
      <w:r>
        <w:rPr>
          <w:rFonts w:cstheme="minorHAnsi"/>
          <w:b/>
          <w:color w:val="C00000"/>
          <w:szCs w:val="22"/>
        </w:rPr>
        <w:t xml:space="preserve">Project </w:t>
      </w:r>
      <w:r w:rsidR="00FA4172" w:rsidRPr="00CC52A3">
        <w:rPr>
          <w:rFonts w:cstheme="minorHAnsi"/>
          <w:b/>
          <w:color w:val="C00000"/>
          <w:szCs w:val="22"/>
        </w:rPr>
        <w:t>Design</w:t>
      </w:r>
      <w:bookmarkEnd w:id="4"/>
      <w:r w:rsidR="00767E8B">
        <w:rPr>
          <w:rFonts w:cstheme="minorHAnsi"/>
          <w:b/>
          <w:color w:val="C00000"/>
          <w:szCs w:val="22"/>
        </w:rPr>
        <w:t xml:space="preserve"> </w:t>
      </w:r>
      <w:r w:rsidR="00767E8B" w:rsidRPr="00767E8B">
        <w:rPr>
          <w:rFonts w:cstheme="minorHAnsi"/>
          <w:color w:val="C00000"/>
          <w:szCs w:val="22"/>
        </w:rPr>
        <w:t xml:space="preserve">(max </w:t>
      </w:r>
      <w:r w:rsidR="008A74DF">
        <w:rPr>
          <w:rFonts w:cstheme="minorHAnsi"/>
          <w:color w:val="C00000"/>
          <w:szCs w:val="22"/>
        </w:rPr>
        <w:t>3</w:t>
      </w:r>
      <w:r w:rsidR="00767E8B" w:rsidRPr="00767E8B">
        <w:rPr>
          <w:rFonts w:cstheme="minorHAnsi"/>
          <w:color w:val="C00000"/>
          <w:szCs w:val="22"/>
        </w:rPr>
        <w:t xml:space="preserve"> pages)</w:t>
      </w:r>
    </w:p>
    <w:p w14:paraId="3EC6A0CF" w14:textId="77777777" w:rsidR="00694ABB" w:rsidRPr="00F2338E" w:rsidRDefault="00694ABB" w:rsidP="00694ABB">
      <w:pPr>
        <w:pStyle w:val="ListParagraph"/>
        <w:spacing w:before="120" w:after="0"/>
        <w:ind w:left="360"/>
        <w:outlineLvl w:val="0"/>
        <w:rPr>
          <w:rFonts w:cstheme="minorHAnsi"/>
          <w:b/>
          <w:color w:val="000000" w:themeColor="text1"/>
          <w:szCs w:val="22"/>
        </w:rPr>
      </w:pPr>
    </w:p>
    <w:p w14:paraId="4FCC8EA4" w14:textId="7482BDDD" w:rsidR="00CC52A3" w:rsidRPr="00F2338E" w:rsidRDefault="00A74054" w:rsidP="00CC52A3">
      <w:pPr>
        <w:pStyle w:val="ListParagraph"/>
        <w:numPr>
          <w:ilvl w:val="1"/>
          <w:numId w:val="1"/>
        </w:numPr>
        <w:spacing w:before="120" w:after="0"/>
        <w:outlineLvl w:val="1"/>
        <w:rPr>
          <w:rFonts w:cstheme="minorHAnsi"/>
          <w:b/>
          <w:color w:val="000000" w:themeColor="text1"/>
          <w:szCs w:val="22"/>
        </w:rPr>
      </w:pPr>
      <w:r w:rsidRPr="00F2338E">
        <w:rPr>
          <w:rFonts w:cstheme="minorHAnsi"/>
          <w:b/>
          <w:color w:val="000000" w:themeColor="text1"/>
          <w:szCs w:val="22"/>
          <w:lang w:val="en-US"/>
        </w:rPr>
        <w:t>I</w:t>
      </w:r>
      <w:r w:rsidR="003D2037" w:rsidRPr="00F2338E">
        <w:rPr>
          <w:rFonts w:cstheme="minorHAnsi"/>
          <w:b/>
          <w:color w:val="000000" w:themeColor="text1"/>
          <w:szCs w:val="22"/>
          <w:lang w:val="en-US"/>
        </w:rPr>
        <w:t>ssue A</w:t>
      </w:r>
      <w:r w:rsidRPr="00F2338E">
        <w:rPr>
          <w:rFonts w:cstheme="minorHAnsi"/>
          <w:b/>
          <w:color w:val="000000" w:themeColor="text1"/>
          <w:szCs w:val="22"/>
          <w:lang w:val="en-US"/>
        </w:rPr>
        <w:t xml:space="preserve">nalysis </w:t>
      </w:r>
    </w:p>
    <w:p w14:paraId="56BAB654" w14:textId="2D2D9853" w:rsidR="00767E8B" w:rsidRPr="00F71143" w:rsidRDefault="00436915" w:rsidP="00436915">
      <w:pPr>
        <w:spacing w:before="120" w:after="0"/>
        <w:ind w:left="1080"/>
        <w:outlineLvl w:val="1"/>
        <w:rPr>
          <w:rFonts w:cstheme="minorHAnsi"/>
          <w:i/>
          <w:color w:val="000000" w:themeColor="text1"/>
          <w:szCs w:val="22"/>
        </w:rPr>
      </w:pPr>
      <w:r w:rsidRPr="00F71143">
        <w:rPr>
          <w:rFonts w:cstheme="minorHAnsi"/>
          <w:i/>
          <w:color w:val="000000" w:themeColor="text1"/>
          <w:szCs w:val="22"/>
        </w:rPr>
        <w:t xml:space="preserve">(Please </w:t>
      </w:r>
      <w:r w:rsidR="00F2338E" w:rsidRPr="00F71143">
        <w:rPr>
          <w:rFonts w:cstheme="minorHAnsi"/>
          <w:i/>
          <w:color w:val="000000" w:themeColor="text1"/>
          <w:szCs w:val="22"/>
        </w:rPr>
        <w:t xml:space="preserve">include any </w:t>
      </w:r>
      <w:r w:rsidR="00F07BD9" w:rsidRPr="00F71143">
        <w:rPr>
          <w:rFonts w:cstheme="minorHAnsi"/>
          <w:i/>
          <w:color w:val="000000" w:themeColor="text1"/>
          <w:szCs w:val="22"/>
        </w:rPr>
        <w:t xml:space="preserve">existing </w:t>
      </w:r>
      <w:r w:rsidR="00F2338E" w:rsidRPr="00F71143">
        <w:rPr>
          <w:rFonts w:cstheme="minorHAnsi"/>
          <w:i/>
          <w:color w:val="000000" w:themeColor="text1"/>
          <w:szCs w:val="22"/>
        </w:rPr>
        <w:t xml:space="preserve">baseline information including sources </w:t>
      </w:r>
      <w:r w:rsidR="00F07BD9" w:rsidRPr="00F71143">
        <w:rPr>
          <w:rFonts w:cstheme="minorHAnsi"/>
          <w:i/>
          <w:color w:val="000000" w:themeColor="text1"/>
          <w:szCs w:val="22"/>
        </w:rPr>
        <w:t xml:space="preserve">and methods </w:t>
      </w:r>
      <w:r w:rsidR="00F2338E" w:rsidRPr="00F71143">
        <w:rPr>
          <w:rFonts w:cstheme="minorHAnsi"/>
          <w:i/>
          <w:color w:val="000000" w:themeColor="text1"/>
          <w:szCs w:val="22"/>
        </w:rPr>
        <w:t>such as community assessments)</w:t>
      </w:r>
    </w:p>
    <w:p w14:paraId="1CE01F97" w14:textId="6C654E3D" w:rsidR="00767E8B" w:rsidRPr="00F2338E" w:rsidRDefault="00070131" w:rsidP="00767E8B">
      <w:pPr>
        <w:pStyle w:val="ListParagraph"/>
        <w:numPr>
          <w:ilvl w:val="1"/>
          <w:numId w:val="1"/>
        </w:numPr>
        <w:spacing w:before="120" w:after="0"/>
        <w:outlineLvl w:val="1"/>
        <w:rPr>
          <w:rFonts w:cstheme="minorHAnsi"/>
          <w:b/>
          <w:color w:val="000000" w:themeColor="text1"/>
          <w:szCs w:val="22"/>
        </w:rPr>
      </w:pPr>
      <w:r w:rsidRPr="00F2338E">
        <w:rPr>
          <w:rFonts w:cstheme="minorHAnsi"/>
          <w:b/>
          <w:color w:val="000000" w:themeColor="text1"/>
          <w:szCs w:val="22"/>
          <w:lang w:val="en-US"/>
        </w:rPr>
        <w:t xml:space="preserve">The </w:t>
      </w:r>
      <w:r w:rsidR="003D2037" w:rsidRPr="00F2338E">
        <w:rPr>
          <w:rFonts w:cstheme="minorHAnsi"/>
          <w:b/>
          <w:color w:val="000000" w:themeColor="text1"/>
          <w:szCs w:val="22"/>
          <w:lang w:val="en-US"/>
        </w:rPr>
        <w:t>P</w:t>
      </w:r>
      <w:r w:rsidRPr="00F2338E">
        <w:rPr>
          <w:rFonts w:cstheme="minorHAnsi"/>
          <w:b/>
          <w:color w:val="000000" w:themeColor="text1"/>
          <w:szCs w:val="22"/>
          <w:lang w:val="en-US"/>
        </w:rPr>
        <w:t>rototyp</w:t>
      </w:r>
      <w:r w:rsidR="00767E8B" w:rsidRPr="00F2338E">
        <w:rPr>
          <w:rFonts w:cstheme="minorHAnsi"/>
          <w:b/>
          <w:color w:val="000000" w:themeColor="text1"/>
          <w:szCs w:val="22"/>
          <w:lang w:val="en-US"/>
        </w:rPr>
        <w:t>e</w:t>
      </w:r>
    </w:p>
    <w:p w14:paraId="05776FCD" w14:textId="635BE045" w:rsidR="00767E8B" w:rsidRPr="00F71143" w:rsidRDefault="00D95DFB" w:rsidP="00F07BD9">
      <w:pPr>
        <w:pStyle w:val="ListParagraph"/>
        <w:spacing w:after="0" w:line="276" w:lineRule="auto"/>
        <w:ind w:left="1080"/>
        <w:jc w:val="both"/>
        <w:rPr>
          <w:i/>
          <w:color w:val="000000" w:themeColor="text1"/>
          <w:lang w:val="en-US"/>
        </w:rPr>
      </w:pPr>
      <w:r w:rsidRPr="00F71143">
        <w:rPr>
          <w:rFonts w:cstheme="minorHAnsi"/>
          <w:i/>
          <w:color w:val="000000" w:themeColor="text1"/>
          <w:szCs w:val="22"/>
        </w:rPr>
        <w:t xml:space="preserve">(Please include </w:t>
      </w:r>
      <w:r w:rsidR="00F07BD9" w:rsidRPr="00F71143">
        <w:rPr>
          <w:i/>
          <w:color w:val="000000" w:themeColor="text1"/>
          <w:lang w:val="en-US"/>
        </w:rPr>
        <w:t>proposed prototype, approach (</w:t>
      </w:r>
      <w:r w:rsidR="00F07BD9" w:rsidRPr="00F71143">
        <w:rPr>
          <w:rFonts w:cstheme="minorHAnsi"/>
          <w:i/>
          <w:color w:val="000000" w:themeColor="text1"/>
          <w:szCs w:val="22"/>
        </w:rPr>
        <w:t>whether there will be a phased approach including a pilot and scaling phase</w:t>
      </w:r>
      <w:r w:rsidR="00F07BD9" w:rsidRPr="00F71143">
        <w:rPr>
          <w:i/>
          <w:color w:val="000000" w:themeColor="text1"/>
          <w:lang w:val="en-US"/>
        </w:rPr>
        <w:t>) expected project outcomes, main strategies, cross-cutting themes including integration of gender considerations</w:t>
      </w:r>
      <w:r w:rsidR="00F71143" w:rsidRPr="00F71143">
        <w:rPr>
          <w:i/>
          <w:color w:val="000000" w:themeColor="text1"/>
          <w:lang w:val="en-US"/>
        </w:rPr>
        <w:t>)</w:t>
      </w:r>
    </w:p>
    <w:p w14:paraId="2DAB40C9" w14:textId="77777777" w:rsidR="00F07BD9" w:rsidRPr="00F07BD9" w:rsidRDefault="00F07BD9" w:rsidP="00F07BD9">
      <w:pPr>
        <w:pStyle w:val="ListParagraph"/>
        <w:spacing w:after="0" w:line="276" w:lineRule="auto"/>
        <w:ind w:left="1080"/>
        <w:jc w:val="both"/>
        <w:rPr>
          <w:color w:val="000000" w:themeColor="text1"/>
          <w:lang w:val="en-US"/>
        </w:rPr>
      </w:pPr>
    </w:p>
    <w:p w14:paraId="3DBC312B" w14:textId="77777777" w:rsidR="00F2338E" w:rsidRPr="00F2338E" w:rsidRDefault="00F2338E" w:rsidP="00F2338E">
      <w:pPr>
        <w:pStyle w:val="ListParagraph"/>
        <w:numPr>
          <w:ilvl w:val="1"/>
          <w:numId w:val="1"/>
        </w:numPr>
        <w:spacing w:before="120" w:after="0"/>
        <w:outlineLvl w:val="1"/>
        <w:rPr>
          <w:rFonts w:cstheme="minorHAnsi"/>
          <w:b/>
          <w:color w:val="000000" w:themeColor="text1"/>
          <w:szCs w:val="22"/>
          <w:lang w:val="en-US"/>
        </w:rPr>
      </w:pPr>
      <w:r w:rsidRPr="00F2338E">
        <w:rPr>
          <w:rFonts w:cstheme="minorHAnsi"/>
          <w:b/>
          <w:color w:val="000000" w:themeColor="text1"/>
          <w:szCs w:val="22"/>
          <w:lang w:val="en-US"/>
        </w:rPr>
        <w:t xml:space="preserve">Additionality </w:t>
      </w:r>
    </w:p>
    <w:p w14:paraId="7E03A224" w14:textId="0F5EA20A" w:rsidR="00F2338E" w:rsidRPr="00F2338E" w:rsidRDefault="00F2338E" w:rsidP="00F2338E">
      <w:pPr>
        <w:pStyle w:val="ListParagraph"/>
        <w:numPr>
          <w:ilvl w:val="0"/>
          <w:numId w:val="42"/>
        </w:numPr>
        <w:spacing w:before="120" w:after="0"/>
        <w:outlineLvl w:val="1"/>
        <w:rPr>
          <w:rFonts w:cstheme="minorHAnsi"/>
          <w:color w:val="000000" w:themeColor="text1"/>
          <w:szCs w:val="22"/>
          <w:lang w:val="en-US"/>
        </w:rPr>
      </w:pPr>
      <w:r w:rsidRPr="00F2338E">
        <w:rPr>
          <w:rFonts w:cstheme="minorHAnsi"/>
          <w:color w:val="000000" w:themeColor="text1"/>
          <w:szCs w:val="22"/>
          <w:lang w:val="en-US"/>
        </w:rPr>
        <w:t xml:space="preserve">Added value expected from this project and co-financing </w:t>
      </w:r>
    </w:p>
    <w:p w14:paraId="6E201FEC" w14:textId="7B4415C2" w:rsidR="00F2338E" w:rsidRPr="00F2338E" w:rsidRDefault="00F2338E" w:rsidP="00F2338E">
      <w:pPr>
        <w:pStyle w:val="ListParagraph"/>
        <w:numPr>
          <w:ilvl w:val="0"/>
          <w:numId w:val="42"/>
        </w:numPr>
        <w:spacing w:before="120" w:after="0"/>
        <w:outlineLvl w:val="1"/>
        <w:rPr>
          <w:rFonts w:cstheme="minorHAnsi"/>
          <w:color w:val="000000" w:themeColor="text1"/>
          <w:szCs w:val="22"/>
          <w:lang w:val="en-US"/>
        </w:rPr>
      </w:pPr>
      <w:r w:rsidRPr="00F2338E">
        <w:rPr>
          <w:rFonts w:cstheme="minorHAnsi"/>
          <w:color w:val="000000" w:themeColor="text1"/>
          <w:szCs w:val="22"/>
          <w:lang w:val="en-US"/>
        </w:rPr>
        <w:t>Previous company investments related to this intervention and/or to this project area</w:t>
      </w:r>
    </w:p>
    <w:p w14:paraId="53D04473" w14:textId="77777777" w:rsidR="00F2338E" w:rsidRPr="00F2338E" w:rsidRDefault="00F2338E" w:rsidP="00F2338E">
      <w:pPr>
        <w:pStyle w:val="ListParagraph"/>
        <w:numPr>
          <w:ilvl w:val="0"/>
          <w:numId w:val="42"/>
        </w:numPr>
        <w:spacing w:before="120" w:after="0"/>
        <w:outlineLvl w:val="1"/>
        <w:rPr>
          <w:rFonts w:cstheme="minorHAnsi"/>
          <w:color w:val="000000" w:themeColor="text1"/>
          <w:szCs w:val="22"/>
          <w:lang w:val="en-US"/>
        </w:rPr>
      </w:pPr>
      <w:r w:rsidRPr="00F2338E">
        <w:rPr>
          <w:rFonts w:cstheme="minorHAnsi"/>
          <w:color w:val="000000" w:themeColor="text1"/>
          <w:szCs w:val="22"/>
          <w:lang w:val="en-US"/>
        </w:rPr>
        <w:t xml:space="preserve">Relevant ongoing program/activities/investments </w:t>
      </w:r>
    </w:p>
    <w:p w14:paraId="6EA15DF0" w14:textId="1595E9CA" w:rsidR="00F2338E" w:rsidRPr="00F2338E" w:rsidRDefault="00F2338E" w:rsidP="00F2338E">
      <w:pPr>
        <w:pStyle w:val="ListParagraph"/>
        <w:numPr>
          <w:ilvl w:val="0"/>
          <w:numId w:val="42"/>
        </w:numPr>
        <w:spacing w:before="120" w:after="0"/>
        <w:outlineLvl w:val="1"/>
        <w:rPr>
          <w:rFonts w:cstheme="minorHAnsi"/>
          <w:color w:val="000000" w:themeColor="text1"/>
          <w:szCs w:val="22"/>
          <w:lang w:val="en-US"/>
        </w:rPr>
      </w:pPr>
      <w:r w:rsidRPr="00F2338E">
        <w:rPr>
          <w:rFonts w:cstheme="minorHAnsi"/>
          <w:color w:val="000000" w:themeColor="text1"/>
          <w:szCs w:val="22"/>
          <w:lang w:val="en-US"/>
        </w:rPr>
        <w:t xml:space="preserve">Relevant previous public investment </w:t>
      </w:r>
    </w:p>
    <w:p w14:paraId="3336B982" w14:textId="77777777" w:rsidR="00F2338E" w:rsidRPr="00F2338E" w:rsidRDefault="00F2338E" w:rsidP="00F2338E">
      <w:pPr>
        <w:pStyle w:val="ListParagraph"/>
        <w:spacing w:before="120" w:after="0"/>
        <w:ind w:left="1872"/>
        <w:outlineLvl w:val="1"/>
        <w:rPr>
          <w:rFonts w:cstheme="minorHAnsi"/>
          <w:color w:val="000000" w:themeColor="text1"/>
          <w:szCs w:val="22"/>
          <w:lang w:val="en-US"/>
        </w:rPr>
      </w:pPr>
    </w:p>
    <w:p w14:paraId="5F1DB46D" w14:textId="172B55AE" w:rsidR="00274B57" w:rsidRPr="00F2338E" w:rsidRDefault="003D2037" w:rsidP="00BE5626">
      <w:pPr>
        <w:pStyle w:val="ListParagraph"/>
        <w:numPr>
          <w:ilvl w:val="1"/>
          <w:numId w:val="1"/>
        </w:numPr>
        <w:spacing w:before="120" w:after="0"/>
        <w:outlineLvl w:val="1"/>
        <w:rPr>
          <w:rFonts w:cstheme="minorHAnsi"/>
          <w:b/>
          <w:color w:val="000000" w:themeColor="text1"/>
          <w:szCs w:val="22"/>
          <w:lang w:val="en-US"/>
        </w:rPr>
      </w:pPr>
      <w:r w:rsidRPr="00F2338E">
        <w:rPr>
          <w:rFonts w:cstheme="minorHAnsi"/>
          <w:b/>
          <w:color w:val="000000" w:themeColor="text1"/>
          <w:szCs w:val="22"/>
          <w:lang w:val="en-US"/>
        </w:rPr>
        <w:t>Definition of Success</w:t>
      </w:r>
    </w:p>
    <w:p w14:paraId="485204B8" w14:textId="0825C163" w:rsidR="00C42A49" w:rsidRPr="00F2338E" w:rsidRDefault="003D2037" w:rsidP="00F2338E">
      <w:pPr>
        <w:pStyle w:val="Heading3"/>
        <w:numPr>
          <w:ilvl w:val="0"/>
          <w:numId w:val="44"/>
        </w:numPr>
        <w:tabs>
          <w:tab w:val="left" w:pos="1134"/>
        </w:tabs>
        <w:spacing w:before="0"/>
        <w:rPr>
          <w:rFonts w:asciiTheme="minorHAnsi" w:hAnsiTheme="minorHAnsi" w:cstheme="minorHAnsi"/>
          <w:b w:val="0"/>
          <w:color w:val="000000" w:themeColor="text1"/>
          <w:szCs w:val="22"/>
          <w:lang w:val="en-US"/>
        </w:rPr>
      </w:pPr>
      <w:r w:rsidRPr="00F2338E">
        <w:rPr>
          <w:rFonts w:asciiTheme="minorHAnsi" w:hAnsiTheme="minorHAnsi" w:cstheme="minorHAnsi"/>
          <w:b w:val="0"/>
          <w:color w:val="000000" w:themeColor="text1"/>
          <w:szCs w:val="22"/>
          <w:lang w:val="en-US"/>
        </w:rPr>
        <w:lastRenderedPageBreak/>
        <w:t>Markers of S</w:t>
      </w:r>
      <w:r w:rsidR="00AA49CE" w:rsidRPr="00F2338E">
        <w:rPr>
          <w:rFonts w:asciiTheme="minorHAnsi" w:hAnsiTheme="minorHAnsi" w:cstheme="minorHAnsi"/>
          <w:b w:val="0"/>
          <w:color w:val="000000" w:themeColor="text1"/>
          <w:szCs w:val="22"/>
          <w:lang w:val="en-US"/>
        </w:rPr>
        <w:t>uccess</w:t>
      </w:r>
      <w:r w:rsidR="00D95DFB" w:rsidRPr="00F2338E">
        <w:rPr>
          <w:rFonts w:asciiTheme="minorHAnsi" w:hAnsiTheme="minorHAnsi" w:cstheme="minorHAnsi"/>
          <w:b w:val="0"/>
          <w:color w:val="000000" w:themeColor="text1"/>
          <w:szCs w:val="22"/>
          <w:lang w:val="en-US"/>
        </w:rPr>
        <w:t xml:space="preserve">: </w:t>
      </w:r>
      <w:r w:rsidR="00AA49CE" w:rsidRPr="00F2338E">
        <w:rPr>
          <w:rFonts w:asciiTheme="minorHAnsi" w:hAnsiTheme="minorHAnsi" w:cstheme="minorHAnsi"/>
          <w:b w:val="0"/>
          <w:color w:val="000000" w:themeColor="text1"/>
          <w:szCs w:val="22"/>
          <w:lang w:val="en-US"/>
        </w:rPr>
        <w:t>sustainable nutrition impact</w:t>
      </w:r>
    </w:p>
    <w:p w14:paraId="1A029B1C" w14:textId="60EE2B79" w:rsidR="00AA49CE" w:rsidRPr="00F2338E" w:rsidRDefault="003D2037" w:rsidP="00F2338E">
      <w:pPr>
        <w:pStyle w:val="Heading3"/>
        <w:numPr>
          <w:ilvl w:val="0"/>
          <w:numId w:val="44"/>
        </w:numPr>
        <w:tabs>
          <w:tab w:val="left" w:pos="1134"/>
        </w:tabs>
        <w:spacing w:before="0"/>
        <w:rPr>
          <w:rFonts w:asciiTheme="minorHAnsi" w:hAnsiTheme="minorHAnsi" w:cstheme="minorHAnsi"/>
          <w:b w:val="0"/>
          <w:color w:val="000000" w:themeColor="text1"/>
          <w:szCs w:val="22"/>
          <w:lang w:val="en-US"/>
        </w:rPr>
      </w:pPr>
      <w:r w:rsidRPr="00F2338E">
        <w:rPr>
          <w:rFonts w:asciiTheme="minorHAnsi" w:hAnsiTheme="minorHAnsi" w:cstheme="minorHAnsi"/>
          <w:b w:val="0"/>
          <w:color w:val="000000" w:themeColor="text1"/>
          <w:szCs w:val="22"/>
          <w:lang w:val="en-US"/>
        </w:rPr>
        <w:t>Markers of S</w:t>
      </w:r>
      <w:r w:rsidR="00AA49CE" w:rsidRPr="00F2338E">
        <w:rPr>
          <w:rFonts w:asciiTheme="minorHAnsi" w:hAnsiTheme="minorHAnsi" w:cstheme="minorHAnsi"/>
          <w:b w:val="0"/>
          <w:color w:val="000000" w:themeColor="text1"/>
          <w:szCs w:val="22"/>
          <w:lang w:val="en-US"/>
        </w:rPr>
        <w:t>uccess</w:t>
      </w:r>
      <w:r w:rsidR="00D95DFB" w:rsidRPr="00F2338E">
        <w:rPr>
          <w:rFonts w:asciiTheme="minorHAnsi" w:hAnsiTheme="minorHAnsi" w:cstheme="minorHAnsi"/>
          <w:b w:val="0"/>
          <w:color w:val="000000" w:themeColor="text1"/>
          <w:szCs w:val="22"/>
          <w:lang w:val="en-US"/>
        </w:rPr>
        <w:t xml:space="preserve">: </w:t>
      </w:r>
      <w:r w:rsidR="00AA49CE" w:rsidRPr="00F2338E">
        <w:rPr>
          <w:rFonts w:asciiTheme="minorHAnsi" w:hAnsiTheme="minorHAnsi" w:cstheme="minorHAnsi"/>
          <w:b w:val="0"/>
          <w:color w:val="000000" w:themeColor="text1"/>
          <w:szCs w:val="22"/>
          <w:lang w:val="en-US"/>
        </w:rPr>
        <w:t>sustained business interest)</w:t>
      </w:r>
    </w:p>
    <w:p w14:paraId="4A50E75D" w14:textId="77777777" w:rsidR="00274B57" w:rsidRPr="00F2338E" w:rsidRDefault="00274B57" w:rsidP="00BE5626">
      <w:pPr>
        <w:pStyle w:val="ListParagraph"/>
        <w:rPr>
          <w:color w:val="000000" w:themeColor="text1"/>
          <w:lang w:val="en-US"/>
        </w:rPr>
      </w:pPr>
    </w:p>
    <w:p w14:paraId="1827AAD9" w14:textId="3E3F60D4" w:rsidR="00D95DFB" w:rsidRPr="00F2338E" w:rsidRDefault="003D2037" w:rsidP="00F2338E">
      <w:pPr>
        <w:pStyle w:val="ListParagraph"/>
        <w:numPr>
          <w:ilvl w:val="1"/>
          <w:numId w:val="1"/>
        </w:numPr>
        <w:spacing w:before="120" w:after="0"/>
        <w:outlineLvl w:val="1"/>
        <w:rPr>
          <w:rFonts w:cstheme="minorHAnsi"/>
          <w:b/>
          <w:color w:val="000000" w:themeColor="text1"/>
          <w:szCs w:val="22"/>
          <w:lang w:val="en-US"/>
        </w:rPr>
      </w:pPr>
      <w:r w:rsidRPr="00F2338E">
        <w:rPr>
          <w:rFonts w:cstheme="minorHAnsi"/>
          <w:b/>
          <w:color w:val="000000" w:themeColor="text1"/>
          <w:szCs w:val="22"/>
          <w:lang w:val="en-US"/>
        </w:rPr>
        <w:t>Learning Strategy</w:t>
      </w:r>
    </w:p>
    <w:p w14:paraId="1C434029" w14:textId="20728C32" w:rsidR="00767E8B" w:rsidRPr="00F2338E" w:rsidRDefault="00767E8B" w:rsidP="00767E8B">
      <w:pPr>
        <w:pStyle w:val="Heading3"/>
        <w:numPr>
          <w:ilvl w:val="1"/>
          <w:numId w:val="1"/>
        </w:numPr>
        <w:tabs>
          <w:tab w:val="left" w:pos="1134"/>
        </w:tabs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F2338E">
        <w:rPr>
          <w:rFonts w:asciiTheme="minorHAnsi" w:hAnsiTheme="minorHAnsi" w:cstheme="minorHAnsi"/>
          <w:color w:val="000000" w:themeColor="text1"/>
          <w:szCs w:val="22"/>
          <w:lang w:val="en-US"/>
        </w:rPr>
        <w:t>Envisioned Pathway to Scale</w:t>
      </w:r>
    </w:p>
    <w:p w14:paraId="0AA693C8" w14:textId="77777777" w:rsidR="0002243F" w:rsidRPr="00F2338E" w:rsidRDefault="0002243F" w:rsidP="00F2338E">
      <w:pPr>
        <w:jc w:val="both"/>
        <w:rPr>
          <w:rFonts w:cstheme="minorHAnsi"/>
          <w:b/>
          <w:szCs w:val="22"/>
        </w:rPr>
      </w:pPr>
    </w:p>
    <w:p w14:paraId="13FE9305" w14:textId="4407DBCE" w:rsidR="00694ABB" w:rsidRPr="00F2338E" w:rsidRDefault="00513912" w:rsidP="00694ABB">
      <w:pPr>
        <w:pStyle w:val="ListParagraph"/>
        <w:numPr>
          <w:ilvl w:val="0"/>
          <w:numId w:val="1"/>
        </w:numPr>
        <w:spacing w:before="120" w:after="0"/>
        <w:outlineLvl w:val="0"/>
        <w:rPr>
          <w:rFonts w:cstheme="minorHAnsi"/>
          <w:b/>
          <w:color w:val="C00000"/>
          <w:szCs w:val="22"/>
        </w:rPr>
      </w:pPr>
      <w:bookmarkStart w:id="5" w:name="_Toc489389796"/>
      <w:r>
        <w:rPr>
          <w:rFonts w:cstheme="minorHAnsi"/>
          <w:b/>
          <w:color w:val="C00000"/>
          <w:szCs w:val="22"/>
        </w:rPr>
        <w:t>I</w:t>
      </w:r>
      <w:r w:rsidR="00E54D50" w:rsidRPr="00BE5626">
        <w:rPr>
          <w:rFonts w:cstheme="minorHAnsi"/>
          <w:b/>
          <w:color w:val="C00000"/>
          <w:szCs w:val="22"/>
        </w:rPr>
        <w:t>mplementation</w:t>
      </w:r>
      <w:r w:rsidR="00727184" w:rsidRPr="00BE5626">
        <w:rPr>
          <w:rFonts w:cstheme="minorHAnsi"/>
          <w:b/>
          <w:color w:val="C00000"/>
          <w:szCs w:val="22"/>
        </w:rPr>
        <w:t xml:space="preserve"> </w:t>
      </w:r>
      <w:bookmarkEnd w:id="5"/>
      <w:r>
        <w:rPr>
          <w:rFonts w:cstheme="minorHAnsi"/>
          <w:b/>
          <w:color w:val="C00000"/>
          <w:szCs w:val="22"/>
        </w:rPr>
        <w:t xml:space="preserve">Plan </w:t>
      </w:r>
      <w:r w:rsidRPr="00513912">
        <w:rPr>
          <w:rFonts w:cstheme="minorHAnsi"/>
          <w:color w:val="C00000"/>
          <w:szCs w:val="22"/>
        </w:rPr>
        <w:t xml:space="preserve">(max </w:t>
      </w:r>
      <w:r w:rsidR="008A74DF">
        <w:rPr>
          <w:rFonts w:cstheme="minorHAnsi"/>
          <w:color w:val="C00000"/>
          <w:szCs w:val="22"/>
        </w:rPr>
        <w:t>3</w:t>
      </w:r>
      <w:r w:rsidRPr="00513912">
        <w:rPr>
          <w:rFonts w:cstheme="minorHAnsi"/>
          <w:color w:val="C00000"/>
          <w:szCs w:val="22"/>
        </w:rPr>
        <w:t xml:space="preserve"> page</w:t>
      </w:r>
      <w:r w:rsidR="00BC7538">
        <w:rPr>
          <w:rFonts w:cstheme="minorHAnsi"/>
          <w:color w:val="C00000"/>
          <w:szCs w:val="22"/>
        </w:rPr>
        <w:t>s</w:t>
      </w:r>
      <w:r w:rsidRPr="00513912">
        <w:rPr>
          <w:rFonts w:cstheme="minorHAnsi"/>
          <w:color w:val="C00000"/>
          <w:szCs w:val="22"/>
        </w:rPr>
        <w:t>)</w:t>
      </w:r>
    </w:p>
    <w:p w14:paraId="0E5ABE2F" w14:textId="77777777" w:rsidR="00F2338E" w:rsidRPr="00F2338E" w:rsidRDefault="00F2338E" w:rsidP="00F2338E">
      <w:pPr>
        <w:pStyle w:val="ListParagraph"/>
        <w:spacing w:before="120" w:after="0"/>
        <w:ind w:left="360"/>
        <w:outlineLvl w:val="0"/>
        <w:rPr>
          <w:rFonts w:cstheme="minorHAnsi"/>
          <w:b/>
          <w:color w:val="C00000"/>
          <w:szCs w:val="22"/>
        </w:rPr>
      </w:pPr>
    </w:p>
    <w:p w14:paraId="406C4A07" w14:textId="05FE5353" w:rsidR="008A74DF" w:rsidRDefault="008A74DF" w:rsidP="00CC52A3">
      <w:pPr>
        <w:pStyle w:val="ListParagraph"/>
        <w:numPr>
          <w:ilvl w:val="1"/>
          <w:numId w:val="1"/>
        </w:numPr>
        <w:spacing w:before="120" w:after="0"/>
        <w:outlineLvl w:val="1"/>
        <w:rPr>
          <w:rFonts w:cstheme="minorHAnsi"/>
          <w:b/>
          <w:color w:val="C00000"/>
          <w:szCs w:val="22"/>
          <w:lang w:val="en-US"/>
        </w:rPr>
      </w:pPr>
      <w:r>
        <w:rPr>
          <w:rFonts w:cstheme="minorHAnsi"/>
          <w:b/>
          <w:color w:val="C00000"/>
          <w:szCs w:val="22"/>
          <w:lang w:val="en-US"/>
        </w:rPr>
        <w:t>Logical Framework</w:t>
      </w:r>
    </w:p>
    <w:p w14:paraId="638C63E3" w14:textId="53F1B63C" w:rsidR="008A74DF" w:rsidRDefault="008A74DF" w:rsidP="008A74DF">
      <w:pPr>
        <w:pStyle w:val="ListParagraph"/>
        <w:spacing w:before="120" w:after="0"/>
        <w:ind w:left="1512"/>
        <w:outlineLvl w:val="1"/>
        <w:rPr>
          <w:rFonts w:cstheme="minorHAnsi"/>
          <w:b/>
          <w:color w:val="C00000"/>
          <w:szCs w:val="22"/>
          <w:lang w:val="en-US"/>
        </w:rPr>
      </w:pPr>
      <w:r w:rsidRPr="009822DC">
        <w:rPr>
          <w:noProof/>
          <w:shd w:val="clear" w:color="auto" w:fill="FFFFFF" w:themeFill="background1"/>
          <w:lang w:val="fr-FR" w:eastAsia="fr-FR"/>
        </w:rPr>
        <w:drawing>
          <wp:inline distT="0" distB="0" distL="0" distR="0" wp14:anchorId="7AE90525" wp14:editId="4D2A72F3">
            <wp:extent cx="4841875" cy="1531620"/>
            <wp:effectExtent l="38100" t="304800" r="15875" b="27813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45AAEA7" w14:textId="7954C2A1" w:rsidR="00F2338E" w:rsidRDefault="008A74DF" w:rsidP="00CC52A3">
      <w:pPr>
        <w:pStyle w:val="ListParagraph"/>
        <w:numPr>
          <w:ilvl w:val="1"/>
          <w:numId w:val="1"/>
        </w:numPr>
        <w:spacing w:before="120" w:after="0"/>
        <w:outlineLvl w:val="1"/>
        <w:rPr>
          <w:rFonts w:cstheme="minorHAnsi"/>
          <w:b/>
          <w:color w:val="C00000"/>
          <w:szCs w:val="22"/>
          <w:lang w:val="en-US"/>
        </w:rPr>
      </w:pPr>
      <w:r>
        <w:rPr>
          <w:rFonts w:cstheme="minorHAnsi"/>
          <w:b/>
          <w:color w:val="C00000"/>
          <w:szCs w:val="22"/>
          <w:lang w:val="en-US"/>
        </w:rPr>
        <w:t>Activity T</w:t>
      </w:r>
      <w:r w:rsidR="004C3DBC">
        <w:rPr>
          <w:rFonts w:cstheme="minorHAnsi"/>
          <w:b/>
          <w:color w:val="C00000"/>
          <w:szCs w:val="22"/>
          <w:lang w:val="en-US"/>
        </w:rPr>
        <w:t>imeline</w:t>
      </w:r>
    </w:p>
    <w:tbl>
      <w:tblPr>
        <w:tblStyle w:val="TableGrid"/>
        <w:tblpPr w:leftFromText="141" w:rightFromText="141" w:vertAnchor="text" w:horzAnchor="margin" w:tblpXSpec="center" w:tblpY="234"/>
        <w:tblOverlap w:val="never"/>
        <w:tblW w:w="451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4C3DBC" w:rsidRPr="00611073" w14:paraId="67A0B840" w14:textId="77777777" w:rsidTr="00735393">
        <w:trPr>
          <w:trHeight w:val="236"/>
        </w:trPr>
        <w:tc>
          <w:tcPr>
            <w:tcW w:w="2832" w:type="pct"/>
            <w:vMerge w:val="restart"/>
            <w:shd w:val="clear" w:color="auto" w:fill="D9D9D9" w:themeFill="background1" w:themeFillShade="D9"/>
          </w:tcPr>
          <w:p w14:paraId="03E28E8C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b/>
                <w:szCs w:val="22"/>
                <w:lang w:val="en-US"/>
              </w:rPr>
              <w:t xml:space="preserve">Top line Activity name </w:t>
            </w:r>
          </w:p>
        </w:tc>
        <w:tc>
          <w:tcPr>
            <w:tcW w:w="1084" w:type="pct"/>
            <w:gridSpan w:val="4"/>
            <w:shd w:val="clear" w:color="auto" w:fill="D9D9D9" w:themeFill="background1" w:themeFillShade="D9"/>
          </w:tcPr>
          <w:p w14:paraId="25833979" w14:textId="77777777" w:rsidR="004C3DBC" w:rsidRPr="00BE5626" w:rsidRDefault="004C3DBC" w:rsidP="00735393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b/>
                <w:szCs w:val="22"/>
                <w:lang w:val="en-US"/>
              </w:rPr>
              <w:t>20</w:t>
            </w:r>
            <w:r>
              <w:rPr>
                <w:rFonts w:cstheme="minorHAnsi"/>
                <w:b/>
                <w:szCs w:val="22"/>
                <w:lang w:val="en-US"/>
              </w:rPr>
              <w:t>20</w:t>
            </w:r>
          </w:p>
        </w:tc>
        <w:tc>
          <w:tcPr>
            <w:tcW w:w="1084" w:type="pct"/>
            <w:gridSpan w:val="4"/>
            <w:shd w:val="clear" w:color="auto" w:fill="D9D9D9" w:themeFill="background1" w:themeFillShade="D9"/>
          </w:tcPr>
          <w:p w14:paraId="36409BAB" w14:textId="77777777" w:rsidR="004C3DBC" w:rsidRPr="00BE5626" w:rsidRDefault="004C3DBC" w:rsidP="00735393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b/>
                <w:szCs w:val="22"/>
                <w:lang w:val="en-US"/>
              </w:rPr>
              <w:t>202</w:t>
            </w:r>
            <w:r>
              <w:rPr>
                <w:rFonts w:cstheme="minorHAnsi"/>
                <w:b/>
                <w:szCs w:val="22"/>
                <w:lang w:val="en-US"/>
              </w:rPr>
              <w:t>1</w:t>
            </w:r>
          </w:p>
        </w:tc>
      </w:tr>
      <w:tr w:rsidR="004C3DBC" w:rsidRPr="00611073" w14:paraId="02ACB15F" w14:textId="77777777" w:rsidTr="00735393">
        <w:trPr>
          <w:trHeight w:val="182"/>
        </w:trPr>
        <w:tc>
          <w:tcPr>
            <w:tcW w:w="2832" w:type="pct"/>
            <w:vMerge/>
            <w:shd w:val="clear" w:color="auto" w:fill="D9D9D9" w:themeFill="background1" w:themeFillShade="D9"/>
          </w:tcPr>
          <w:p w14:paraId="1BC953E2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15A3B668" w14:textId="77777777" w:rsidR="004C3DBC" w:rsidRPr="00BE5626" w:rsidRDefault="004C3DBC" w:rsidP="00735393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5626">
              <w:rPr>
                <w:rFonts w:cstheme="minorHAnsi"/>
                <w:sz w:val="22"/>
                <w:szCs w:val="22"/>
                <w:lang w:val="en-US"/>
              </w:rPr>
              <w:t>Q1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44997B30" w14:textId="77777777" w:rsidR="004C3DBC" w:rsidRPr="00BE5626" w:rsidRDefault="004C3DBC" w:rsidP="00735393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5626">
              <w:rPr>
                <w:rFonts w:cstheme="minorHAnsi"/>
                <w:sz w:val="22"/>
                <w:szCs w:val="22"/>
                <w:lang w:val="en-US"/>
              </w:rPr>
              <w:t>Q2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4F17BE3F" w14:textId="77777777" w:rsidR="004C3DBC" w:rsidRPr="00BE5626" w:rsidRDefault="004C3DBC" w:rsidP="00735393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5626">
              <w:rPr>
                <w:rFonts w:cstheme="minorHAnsi"/>
                <w:sz w:val="22"/>
                <w:szCs w:val="22"/>
                <w:lang w:val="en-US"/>
              </w:rPr>
              <w:t>Q3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5CEA609C" w14:textId="77777777" w:rsidR="004C3DBC" w:rsidRPr="00BE5626" w:rsidRDefault="004C3DBC" w:rsidP="00735393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5626">
              <w:rPr>
                <w:rFonts w:cstheme="minorHAnsi"/>
                <w:sz w:val="22"/>
                <w:szCs w:val="22"/>
                <w:lang w:val="en-US"/>
              </w:rPr>
              <w:t>Q4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268925D4" w14:textId="77777777" w:rsidR="004C3DBC" w:rsidRPr="00BE5626" w:rsidRDefault="004C3DBC" w:rsidP="00735393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5626">
              <w:rPr>
                <w:rFonts w:cstheme="minorHAnsi"/>
                <w:sz w:val="22"/>
                <w:szCs w:val="22"/>
                <w:lang w:val="en-US"/>
              </w:rPr>
              <w:t>Q1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767CF1BB" w14:textId="77777777" w:rsidR="004C3DBC" w:rsidRPr="00BE5626" w:rsidRDefault="004C3DBC" w:rsidP="00735393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5626">
              <w:rPr>
                <w:rFonts w:cstheme="minorHAnsi"/>
                <w:sz w:val="22"/>
                <w:szCs w:val="22"/>
                <w:lang w:val="en-US"/>
              </w:rPr>
              <w:t>Q2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32528A38" w14:textId="77777777" w:rsidR="004C3DBC" w:rsidRPr="00BE5626" w:rsidRDefault="004C3DBC" w:rsidP="00735393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5626">
              <w:rPr>
                <w:rFonts w:cstheme="minorHAnsi"/>
                <w:sz w:val="22"/>
                <w:szCs w:val="22"/>
                <w:lang w:val="en-US"/>
              </w:rPr>
              <w:t>Q3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238D66C7" w14:textId="77777777" w:rsidR="004C3DBC" w:rsidRPr="00BE5626" w:rsidRDefault="004C3DBC" w:rsidP="00735393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5626">
              <w:rPr>
                <w:rFonts w:cstheme="minorHAnsi"/>
                <w:sz w:val="22"/>
                <w:szCs w:val="22"/>
                <w:lang w:val="en-US"/>
              </w:rPr>
              <w:t>Q4</w:t>
            </w:r>
          </w:p>
        </w:tc>
      </w:tr>
      <w:tr w:rsidR="004C3DBC" w:rsidRPr="00611073" w14:paraId="58FAEAA8" w14:textId="77777777" w:rsidTr="00735393">
        <w:trPr>
          <w:trHeight w:val="213"/>
        </w:trPr>
        <w:tc>
          <w:tcPr>
            <w:tcW w:w="2832" w:type="pct"/>
            <w:shd w:val="clear" w:color="auto" w:fill="F2DBDB" w:themeFill="accent2" w:themeFillTint="33"/>
          </w:tcPr>
          <w:p w14:paraId="361D2B28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b/>
                <w:szCs w:val="22"/>
                <w:lang w:val="en-US"/>
              </w:rPr>
              <w:t>Pilot stag</w:t>
            </w:r>
            <w:r>
              <w:rPr>
                <w:rFonts w:cstheme="minorHAnsi"/>
                <w:b/>
                <w:szCs w:val="22"/>
                <w:lang w:val="en-US"/>
              </w:rPr>
              <w:t>e (if applicable)</w:t>
            </w:r>
          </w:p>
        </w:tc>
        <w:tc>
          <w:tcPr>
            <w:tcW w:w="271" w:type="pct"/>
            <w:shd w:val="clear" w:color="auto" w:fill="F2DBDB" w:themeFill="accent2" w:themeFillTint="33"/>
          </w:tcPr>
          <w:p w14:paraId="180D665E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2DBDB" w:themeFill="accent2" w:themeFillTint="33"/>
          </w:tcPr>
          <w:p w14:paraId="551CDD8B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2DBDB" w:themeFill="accent2" w:themeFillTint="33"/>
          </w:tcPr>
          <w:p w14:paraId="4F6BFC94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2DBDB" w:themeFill="accent2" w:themeFillTint="33"/>
          </w:tcPr>
          <w:p w14:paraId="7CC5A6DC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2DBDB" w:themeFill="accent2" w:themeFillTint="33"/>
          </w:tcPr>
          <w:p w14:paraId="459F31BE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2DBDB" w:themeFill="accent2" w:themeFillTint="33"/>
          </w:tcPr>
          <w:p w14:paraId="07442E8D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2DBDB" w:themeFill="accent2" w:themeFillTint="33"/>
          </w:tcPr>
          <w:p w14:paraId="5DBA999C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2DBDB" w:themeFill="accent2" w:themeFillTint="33"/>
          </w:tcPr>
          <w:p w14:paraId="5AA3CCF6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3DBC" w:rsidRPr="00611073" w14:paraId="30DD6DA5" w14:textId="77777777" w:rsidTr="00735393">
        <w:trPr>
          <w:trHeight w:val="268"/>
        </w:trPr>
        <w:tc>
          <w:tcPr>
            <w:tcW w:w="2832" w:type="pct"/>
          </w:tcPr>
          <w:p w14:paraId="2D092173" w14:textId="77777777" w:rsidR="004C3DBC" w:rsidRPr="00BE5626" w:rsidRDefault="004C3DBC" w:rsidP="007353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szCs w:val="22"/>
                <w:lang w:val="en-US"/>
              </w:rPr>
              <w:t xml:space="preserve">A.1) </w:t>
            </w:r>
          </w:p>
        </w:tc>
        <w:tc>
          <w:tcPr>
            <w:tcW w:w="271" w:type="pct"/>
            <w:shd w:val="clear" w:color="auto" w:fill="auto"/>
          </w:tcPr>
          <w:p w14:paraId="5254FA44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2111D31A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43DC6277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78BA36C9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1AD4A8C5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6B5B48D5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28060738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0A4FC24B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3DBC" w:rsidRPr="00611073" w14:paraId="17B2A4D9" w14:textId="77777777" w:rsidTr="00735393">
        <w:trPr>
          <w:trHeight w:val="268"/>
        </w:trPr>
        <w:tc>
          <w:tcPr>
            <w:tcW w:w="2832" w:type="pct"/>
          </w:tcPr>
          <w:p w14:paraId="39C427D6" w14:textId="77777777" w:rsidR="004C3DBC" w:rsidRPr="00BE5626" w:rsidRDefault="004C3DBC" w:rsidP="007353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szCs w:val="22"/>
                <w:lang w:val="en-US"/>
              </w:rPr>
              <w:t xml:space="preserve">A.2) </w:t>
            </w:r>
          </w:p>
        </w:tc>
        <w:tc>
          <w:tcPr>
            <w:tcW w:w="271" w:type="pct"/>
            <w:shd w:val="clear" w:color="auto" w:fill="auto"/>
          </w:tcPr>
          <w:p w14:paraId="35390EDD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68FC111E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2929AE20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3F09CFA0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766F0A55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1CEC5D96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32CEFCF7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49CB4F6B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3DBC" w:rsidRPr="00611073" w14:paraId="0592AFBB" w14:textId="77777777" w:rsidTr="00735393">
        <w:trPr>
          <w:trHeight w:val="268"/>
        </w:trPr>
        <w:tc>
          <w:tcPr>
            <w:tcW w:w="2832" w:type="pct"/>
          </w:tcPr>
          <w:p w14:paraId="3B6ADEAA" w14:textId="77777777" w:rsidR="004C3DBC" w:rsidRPr="00BE5626" w:rsidRDefault="004C3DBC" w:rsidP="007353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szCs w:val="22"/>
                <w:lang w:val="en-US"/>
              </w:rPr>
              <w:t xml:space="preserve">A.3) </w:t>
            </w:r>
          </w:p>
        </w:tc>
        <w:tc>
          <w:tcPr>
            <w:tcW w:w="271" w:type="pct"/>
            <w:shd w:val="clear" w:color="auto" w:fill="C2D69B" w:themeFill="accent3" w:themeFillTint="99"/>
          </w:tcPr>
          <w:p w14:paraId="0DED04B1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58D9A11D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3006B2D2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0C07019A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03D52639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232811CE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533FCF0C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51F6D693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3DBC" w:rsidRPr="00611073" w14:paraId="2A45359A" w14:textId="77777777" w:rsidTr="00735393">
        <w:trPr>
          <w:trHeight w:val="213"/>
        </w:trPr>
        <w:tc>
          <w:tcPr>
            <w:tcW w:w="2832" w:type="pct"/>
          </w:tcPr>
          <w:p w14:paraId="676C42BE" w14:textId="77777777" w:rsidR="004C3DBC" w:rsidRPr="00BE5626" w:rsidRDefault="004C3DBC" w:rsidP="007353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szCs w:val="22"/>
                <w:lang w:val="en-US"/>
              </w:rPr>
              <w:t xml:space="preserve">A.4) </w:t>
            </w:r>
          </w:p>
        </w:tc>
        <w:tc>
          <w:tcPr>
            <w:tcW w:w="271" w:type="pct"/>
            <w:shd w:val="clear" w:color="auto" w:fill="auto"/>
          </w:tcPr>
          <w:p w14:paraId="3F495A80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C2D69B" w:themeFill="accent3" w:themeFillTint="99"/>
          </w:tcPr>
          <w:p w14:paraId="7C21B46B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3413577F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651068E5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4194F727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0ADA6478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774D0623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60F175E8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3DBC" w:rsidRPr="00611073" w14:paraId="631BC98B" w14:textId="77777777" w:rsidTr="00735393">
        <w:trPr>
          <w:trHeight w:val="213"/>
        </w:trPr>
        <w:tc>
          <w:tcPr>
            <w:tcW w:w="2832" w:type="pct"/>
          </w:tcPr>
          <w:p w14:paraId="3C261323" w14:textId="77777777" w:rsidR="004C3DBC" w:rsidRPr="00BE5626" w:rsidRDefault="004C3DBC" w:rsidP="007353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szCs w:val="22"/>
                <w:lang w:val="en-US"/>
              </w:rPr>
              <w:t xml:space="preserve">A.5) </w:t>
            </w:r>
          </w:p>
        </w:tc>
        <w:tc>
          <w:tcPr>
            <w:tcW w:w="271" w:type="pct"/>
          </w:tcPr>
          <w:p w14:paraId="1BB8F66A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C2D69B" w:themeFill="accent3" w:themeFillTint="99"/>
          </w:tcPr>
          <w:p w14:paraId="21D20C0A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auto"/>
          </w:tcPr>
          <w:p w14:paraId="122492B5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201CF0A3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1148709D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2314F0E2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7569CA44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76818D6F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3DBC" w:rsidRPr="00611073" w14:paraId="34C44D82" w14:textId="77777777" w:rsidTr="00735393">
        <w:trPr>
          <w:trHeight w:val="213"/>
        </w:trPr>
        <w:tc>
          <w:tcPr>
            <w:tcW w:w="2832" w:type="pct"/>
          </w:tcPr>
          <w:p w14:paraId="3C0FBAD4" w14:textId="77777777" w:rsidR="004C3DBC" w:rsidRPr="00BE5626" w:rsidRDefault="004C3DBC" w:rsidP="007353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szCs w:val="22"/>
                <w:lang w:val="en-US"/>
              </w:rPr>
              <w:t xml:space="preserve">A.6) </w:t>
            </w:r>
          </w:p>
        </w:tc>
        <w:tc>
          <w:tcPr>
            <w:tcW w:w="271" w:type="pct"/>
          </w:tcPr>
          <w:p w14:paraId="427F2EFB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C2D69B" w:themeFill="accent3" w:themeFillTint="99"/>
          </w:tcPr>
          <w:p w14:paraId="243A3677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auto"/>
          </w:tcPr>
          <w:p w14:paraId="6848408E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36E172CF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01FE4645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12DA7B18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62B0F9C5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3A6AF84C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3DBC" w:rsidRPr="00611073" w14:paraId="144BA55B" w14:textId="77777777" w:rsidTr="00735393">
        <w:trPr>
          <w:trHeight w:val="213"/>
        </w:trPr>
        <w:tc>
          <w:tcPr>
            <w:tcW w:w="2832" w:type="pct"/>
          </w:tcPr>
          <w:p w14:paraId="69DE3C28" w14:textId="77777777" w:rsidR="004C3DBC" w:rsidRPr="00BE5626" w:rsidRDefault="004C3DBC" w:rsidP="007353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szCs w:val="22"/>
                <w:lang w:val="en-US"/>
              </w:rPr>
              <w:t xml:space="preserve">A.7) </w:t>
            </w:r>
          </w:p>
        </w:tc>
        <w:tc>
          <w:tcPr>
            <w:tcW w:w="271" w:type="pct"/>
          </w:tcPr>
          <w:p w14:paraId="0DB6B2C3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C2D69B" w:themeFill="accent3" w:themeFillTint="99"/>
          </w:tcPr>
          <w:p w14:paraId="34F4895B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auto"/>
          </w:tcPr>
          <w:p w14:paraId="24462979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32B1D063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6A94401A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546C12FD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5121632E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08E6AB70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3DBC" w:rsidRPr="00611073" w14:paraId="6E26160C" w14:textId="77777777" w:rsidTr="00735393">
        <w:trPr>
          <w:trHeight w:val="213"/>
        </w:trPr>
        <w:tc>
          <w:tcPr>
            <w:tcW w:w="2832" w:type="pct"/>
          </w:tcPr>
          <w:p w14:paraId="35135A58" w14:textId="77777777" w:rsidR="004C3DBC" w:rsidRPr="00BE5626" w:rsidRDefault="004C3DBC" w:rsidP="007353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szCs w:val="22"/>
                <w:lang w:val="en-US"/>
              </w:rPr>
              <w:t xml:space="preserve">A.8) </w:t>
            </w:r>
          </w:p>
        </w:tc>
        <w:tc>
          <w:tcPr>
            <w:tcW w:w="271" w:type="pct"/>
            <w:shd w:val="clear" w:color="auto" w:fill="auto"/>
          </w:tcPr>
          <w:p w14:paraId="427DA3FB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C2D69B" w:themeFill="accent3" w:themeFillTint="99"/>
          </w:tcPr>
          <w:p w14:paraId="6908AEFF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C2D69B" w:themeFill="accent3" w:themeFillTint="99"/>
          </w:tcPr>
          <w:p w14:paraId="0D2E4C2C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442CFE2A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0D1F645B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0859BB66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7576DE57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6C3CA8D6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3DBC" w:rsidRPr="00611073" w14:paraId="605F430C" w14:textId="77777777" w:rsidTr="00735393">
        <w:trPr>
          <w:trHeight w:val="213"/>
        </w:trPr>
        <w:tc>
          <w:tcPr>
            <w:tcW w:w="2832" w:type="pct"/>
          </w:tcPr>
          <w:p w14:paraId="4628B163" w14:textId="77777777" w:rsidR="004C3DBC" w:rsidRPr="00BE5626" w:rsidRDefault="004C3DBC" w:rsidP="007353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szCs w:val="22"/>
                <w:lang w:val="en-US"/>
              </w:rPr>
              <w:t xml:space="preserve">A.9) </w:t>
            </w:r>
          </w:p>
        </w:tc>
        <w:tc>
          <w:tcPr>
            <w:tcW w:w="271" w:type="pct"/>
            <w:shd w:val="clear" w:color="auto" w:fill="C2D69B" w:themeFill="accent3" w:themeFillTint="99"/>
          </w:tcPr>
          <w:p w14:paraId="2229F384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C2D69B" w:themeFill="accent3" w:themeFillTint="99"/>
          </w:tcPr>
          <w:p w14:paraId="3E6FCC8B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C2D69B" w:themeFill="accent3" w:themeFillTint="99"/>
          </w:tcPr>
          <w:p w14:paraId="6206D62C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auto"/>
          </w:tcPr>
          <w:p w14:paraId="3B53427B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042A4320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645DDF51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004D0537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25CDB9D7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3DBC" w:rsidRPr="00611073" w14:paraId="4155F12C" w14:textId="77777777" w:rsidTr="00735393">
        <w:trPr>
          <w:trHeight w:val="213"/>
        </w:trPr>
        <w:tc>
          <w:tcPr>
            <w:tcW w:w="2832" w:type="pct"/>
          </w:tcPr>
          <w:p w14:paraId="419C18B3" w14:textId="77777777" w:rsidR="004C3DBC" w:rsidRPr="00BE5626" w:rsidRDefault="004C3DBC" w:rsidP="007353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szCs w:val="22"/>
                <w:lang w:val="en-US"/>
              </w:rPr>
              <w:t xml:space="preserve">A.10) </w:t>
            </w:r>
          </w:p>
        </w:tc>
        <w:tc>
          <w:tcPr>
            <w:tcW w:w="271" w:type="pct"/>
          </w:tcPr>
          <w:p w14:paraId="1C6C4FBD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023BCECB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C2D69B" w:themeFill="accent3" w:themeFillTint="99"/>
          </w:tcPr>
          <w:p w14:paraId="4B790003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C2D69B" w:themeFill="accent3" w:themeFillTint="99"/>
          </w:tcPr>
          <w:p w14:paraId="7C024AC1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7EFAD2E2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77792335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7D4892E0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6437877F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3DBC" w:rsidRPr="00611073" w14:paraId="71958EF6" w14:textId="77777777" w:rsidTr="00735393">
        <w:trPr>
          <w:trHeight w:val="213"/>
        </w:trPr>
        <w:tc>
          <w:tcPr>
            <w:tcW w:w="2832" w:type="pct"/>
            <w:shd w:val="clear" w:color="auto" w:fill="F2DBDB" w:themeFill="accent2" w:themeFillTint="33"/>
          </w:tcPr>
          <w:p w14:paraId="1911FD41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b/>
                <w:szCs w:val="22"/>
                <w:lang w:val="en-US"/>
              </w:rPr>
              <w:t>Scaling stage</w:t>
            </w:r>
            <w:r>
              <w:rPr>
                <w:rFonts w:cstheme="minorHAnsi"/>
                <w:b/>
                <w:szCs w:val="22"/>
                <w:lang w:val="en-US"/>
              </w:rPr>
              <w:t xml:space="preserve"> (if applicable)</w:t>
            </w:r>
          </w:p>
        </w:tc>
        <w:tc>
          <w:tcPr>
            <w:tcW w:w="271" w:type="pct"/>
            <w:shd w:val="clear" w:color="auto" w:fill="F2DBDB" w:themeFill="accent2" w:themeFillTint="33"/>
          </w:tcPr>
          <w:p w14:paraId="622D590A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2DBDB" w:themeFill="accent2" w:themeFillTint="33"/>
          </w:tcPr>
          <w:p w14:paraId="00BDB7D8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2DBDB" w:themeFill="accent2" w:themeFillTint="33"/>
          </w:tcPr>
          <w:p w14:paraId="09427978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2DBDB" w:themeFill="accent2" w:themeFillTint="33"/>
          </w:tcPr>
          <w:p w14:paraId="563A9336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2DBDB" w:themeFill="accent2" w:themeFillTint="33"/>
          </w:tcPr>
          <w:p w14:paraId="202E60D0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2DBDB" w:themeFill="accent2" w:themeFillTint="33"/>
          </w:tcPr>
          <w:p w14:paraId="2E44D3CB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2DBDB" w:themeFill="accent2" w:themeFillTint="33"/>
          </w:tcPr>
          <w:p w14:paraId="217DF07C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2DBDB" w:themeFill="accent2" w:themeFillTint="33"/>
          </w:tcPr>
          <w:p w14:paraId="777F8170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3DBC" w:rsidRPr="00611073" w14:paraId="5BB40FBF" w14:textId="77777777" w:rsidTr="00735393">
        <w:trPr>
          <w:trHeight w:val="200"/>
        </w:trPr>
        <w:tc>
          <w:tcPr>
            <w:tcW w:w="2832" w:type="pct"/>
          </w:tcPr>
          <w:p w14:paraId="119A5527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szCs w:val="22"/>
                <w:lang w:val="en-US"/>
              </w:rPr>
              <w:t xml:space="preserve">B.1) </w:t>
            </w:r>
          </w:p>
        </w:tc>
        <w:tc>
          <w:tcPr>
            <w:tcW w:w="271" w:type="pct"/>
          </w:tcPr>
          <w:p w14:paraId="68C16E4A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5FB104C4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14:paraId="2510C505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C2D69B" w:themeFill="accent3" w:themeFillTint="99"/>
          </w:tcPr>
          <w:p w14:paraId="0F632749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69E6E685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5A2675B3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107E37C3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552DDE40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3DBC" w:rsidRPr="00611073" w14:paraId="090D3470" w14:textId="77777777" w:rsidTr="00735393">
        <w:trPr>
          <w:trHeight w:val="213"/>
        </w:trPr>
        <w:tc>
          <w:tcPr>
            <w:tcW w:w="2832" w:type="pct"/>
          </w:tcPr>
          <w:p w14:paraId="25CCEBB4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szCs w:val="22"/>
                <w:lang w:val="en-US"/>
              </w:rPr>
              <w:t xml:space="preserve">B.2) </w:t>
            </w:r>
            <w:r w:rsidRPr="00A21483">
              <w:rPr>
                <w:rFonts w:eastAsia="Times New Roman" w:cstheme="minorHAnsi"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71" w:type="pct"/>
          </w:tcPr>
          <w:p w14:paraId="417B1FA6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2B79F32E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0072F751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auto"/>
          </w:tcPr>
          <w:p w14:paraId="55869C77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C2D69B" w:themeFill="accent3" w:themeFillTint="99"/>
          </w:tcPr>
          <w:p w14:paraId="282D6A5C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7156044A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0BEF85EB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7EF145BC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3DBC" w:rsidRPr="00611073" w14:paraId="63FC2B91" w14:textId="77777777" w:rsidTr="00735393">
        <w:trPr>
          <w:trHeight w:val="213"/>
        </w:trPr>
        <w:tc>
          <w:tcPr>
            <w:tcW w:w="2832" w:type="pct"/>
          </w:tcPr>
          <w:p w14:paraId="5AA158F8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szCs w:val="22"/>
                <w:lang w:val="en-US"/>
              </w:rPr>
              <w:t xml:space="preserve">B.3) </w:t>
            </w:r>
            <w:r w:rsidRPr="00A21483">
              <w:rPr>
                <w:rFonts w:eastAsia="Times New Roman" w:cstheme="minorHAnsi"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71" w:type="pct"/>
          </w:tcPr>
          <w:p w14:paraId="7ADF0957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59765A58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2C74D908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auto"/>
          </w:tcPr>
          <w:p w14:paraId="19B6D370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auto"/>
          </w:tcPr>
          <w:p w14:paraId="15DA26C3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14:paraId="6D0DCDB8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</w:p>
        </w:tc>
        <w:tc>
          <w:tcPr>
            <w:tcW w:w="271" w:type="pct"/>
            <w:shd w:val="clear" w:color="auto" w:fill="FFFFFF" w:themeFill="background1"/>
          </w:tcPr>
          <w:p w14:paraId="459A059A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14:paraId="40D5C53A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3DBC" w:rsidRPr="00611073" w14:paraId="3E12FC94" w14:textId="77777777" w:rsidTr="00735393">
        <w:trPr>
          <w:trHeight w:val="213"/>
        </w:trPr>
        <w:tc>
          <w:tcPr>
            <w:tcW w:w="2832" w:type="pct"/>
          </w:tcPr>
          <w:p w14:paraId="5C205049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szCs w:val="22"/>
                <w:lang w:val="en-US"/>
              </w:rPr>
              <w:t xml:space="preserve">B.4) </w:t>
            </w:r>
            <w:r w:rsidRPr="00A21483">
              <w:rPr>
                <w:rFonts w:eastAsia="Times New Roman" w:cstheme="minorHAnsi"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71" w:type="pct"/>
          </w:tcPr>
          <w:p w14:paraId="5EB4EEF6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5E404987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6351AB0A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4F1B8728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auto"/>
          </w:tcPr>
          <w:p w14:paraId="6E1CF247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14:paraId="67878B72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14:paraId="55FD85C8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14:paraId="7A021CAC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3DBC" w:rsidRPr="00611073" w14:paraId="22CFB050" w14:textId="77777777" w:rsidTr="00735393">
        <w:trPr>
          <w:trHeight w:val="213"/>
        </w:trPr>
        <w:tc>
          <w:tcPr>
            <w:tcW w:w="2832" w:type="pct"/>
          </w:tcPr>
          <w:p w14:paraId="79708A9C" w14:textId="77777777" w:rsidR="004C3DBC" w:rsidRPr="00BE5626" w:rsidRDefault="004C3DBC" w:rsidP="007353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szCs w:val="22"/>
                <w:lang w:val="en-US"/>
              </w:rPr>
              <w:t xml:space="preserve">B.5) </w:t>
            </w:r>
          </w:p>
        </w:tc>
        <w:tc>
          <w:tcPr>
            <w:tcW w:w="271" w:type="pct"/>
          </w:tcPr>
          <w:p w14:paraId="6D82827F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42D53DD8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09B25D1E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1AAAEC9E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auto"/>
          </w:tcPr>
          <w:p w14:paraId="2A441D07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14:paraId="121A4ECB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14:paraId="164D6C88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14:paraId="33496C62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3DBC" w:rsidRPr="00611073" w14:paraId="0C5D311C" w14:textId="77777777" w:rsidTr="00735393">
        <w:trPr>
          <w:trHeight w:val="213"/>
        </w:trPr>
        <w:tc>
          <w:tcPr>
            <w:tcW w:w="2832" w:type="pct"/>
          </w:tcPr>
          <w:p w14:paraId="14ABB632" w14:textId="77777777" w:rsidR="004C3DBC" w:rsidRPr="00BE5626" w:rsidRDefault="004C3DBC" w:rsidP="007353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szCs w:val="22"/>
                <w:lang w:val="en-US"/>
              </w:rPr>
              <w:t xml:space="preserve">B.6) </w:t>
            </w:r>
          </w:p>
        </w:tc>
        <w:tc>
          <w:tcPr>
            <w:tcW w:w="271" w:type="pct"/>
          </w:tcPr>
          <w:p w14:paraId="1A795A6F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3C8F05A1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55D7B8E5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4FDD0700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auto"/>
          </w:tcPr>
          <w:p w14:paraId="6D6274B9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14:paraId="7524C25B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14:paraId="1E4125A8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14:paraId="444E569A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3DBC" w:rsidRPr="00611073" w14:paraId="3FA1F6FE" w14:textId="77777777" w:rsidTr="00735393">
        <w:trPr>
          <w:trHeight w:val="213"/>
        </w:trPr>
        <w:tc>
          <w:tcPr>
            <w:tcW w:w="2832" w:type="pct"/>
          </w:tcPr>
          <w:p w14:paraId="6E31A682" w14:textId="77777777" w:rsidR="004C3DBC" w:rsidRPr="00BE5626" w:rsidRDefault="004C3DBC" w:rsidP="007353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szCs w:val="22"/>
                <w:lang w:val="en-US"/>
              </w:rPr>
              <w:t xml:space="preserve">B.7) </w:t>
            </w:r>
          </w:p>
        </w:tc>
        <w:tc>
          <w:tcPr>
            <w:tcW w:w="271" w:type="pct"/>
          </w:tcPr>
          <w:p w14:paraId="01CDB0EE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4B095CEC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413EA7FF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1BBFBF73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auto"/>
          </w:tcPr>
          <w:p w14:paraId="26206224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14:paraId="4361BDDE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14:paraId="17BDCFBB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14:paraId="67D709DB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3DBC" w:rsidRPr="00611073" w14:paraId="4D764F36" w14:textId="77777777" w:rsidTr="00735393">
        <w:trPr>
          <w:trHeight w:val="213"/>
        </w:trPr>
        <w:tc>
          <w:tcPr>
            <w:tcW w:w="2832" w:type="pct"/>
          </w:tcPr>
          <w:p w14:paraId="438D3F59" w14:textId="77777777" w:rsidR="004C3DBC" w:rsidRPr="00BE5626" w:rsidRDefault="004C3DBC" w:rsidP="007353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szCs w:val="22"/>
                <w:lang w:val="en-US"/>
              </w:rPr>
              <w:t xml:space="preserve">B.8) </w:t>
            </w:r>
          </w:p>
        </w:tc>
        <w:tc>
          <w:tcPr>
            <w:tcW w:w="271" w:type="pct"/>
          </w:tcPr>
          <w:p w14:paraId="1CC40157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26742F70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524CA471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auto"/>
          </w:tcPr>
          <w:p w14:paraId="614D6B33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C2D69B" w:themeFill="accent3" w:themeFillTint="99"/>
          </w:tcPr>
          <w:p w14:paraId="72166FCC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14:paraId="61CBD101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14:paraId="631E02C8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14:paraId="115D9052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3DBC" w:rsidRPr="00611073" w14:paraId="2D7DD4CB" w14:textId="77777777" w:rsidTr="00735393">
        <w:trPr>
          <w:trHeight w:val="213"/>
        </w:trPr>
        <w:tc>
          <w:tcPr>
            <w:tcW w:w="2832" w:type="pct"/>
          </w:tcPr>
          <w:p w14:paraId="4EC9B803" w14:textId="77777777" w:rsidR="004C3DBC" w:rsidRPr="00BE5626" w:rsidRDefault="004C3DBC" w:rsidP="007353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szCs w:val="22"/>
                <w:lang w:val="en-US"/>
              </w:rPr>
              <w:t>B.9</w:t>
            </w:r>
            <w:r w:rsidRPr="00FA60F4">
              <w:rPr>
                <w:rFonts w:cstheme="minorHAnsi"/>
                <w:szCs w:val="22"/>
                <w:lang w:val="en-US"/>
              </w:rPr>
              <w:t xml:space="preserve">) </w:t>
            </w:r>
          </w:p>
        </w:tc>
        <w:tc>
          <w:tcPr>
            <w:tcW w:w="271" w:type="pct"/>
          </w:tcPr>
          <w:p w14:paraId="2BA52C6C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7AA60332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4DD59ECF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173A389A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14:paraId="2F9A37C6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14:paraId="4A5A79E0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14:paraId="0C026324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14:paraId="52A20A9C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0DD372AA" w14:textId="77777777" w:rsidR="004C3DBC" w:rsidRPr="004C3DBC" w:rsidRDefault="004C3DBC" w:rsidP="004C3DBC">
      <w:pPr>
        <w:spacing w:before="120" w:after="0"/>
        <w:outlineLvl w:val="1"/>
        <w:rPr>
          <w:rFonts w:cstheme="minorHAnsi"/>
          <w:b/>
          <w:color w:val="C00000"/>
          <w:szCs w:val="22"/>
          <w:lang w:val="en-US"/>
        </w:rPr>
      </w:pPr>
    </w:p>
    <w:p w14:paraId="63944212" w14:textId="77777777" w:rsidR="004C3DBC" w:rsidRDefault="004C3DBC" w:rsidP="004C3DBC">
      <w:pPr>
        <w:pStyle w:val="ListParagraph"/>
        <w:spacing w:before="120" w:after="0"/>
        <w:ind w:left="1512"/>
        <w:outlineLvl w:val="1"/>
        <w:rPr>
          <w:rFonts w:cstheme="minorHAnsi"/>
          <w:b/>
          <w:color w:val="C00000"/>
          <w:szCs w:val="22"/>
          <w:lang w:val="en-US"/>
        </w:rPr>
      </w:pPr>
    </w:p>
    <w:p w14:paraId="565BEF24" w14:textId="7685BFE5" w:rsidR="00E46914" w:rsidRDefault="008A74DF" w:rsidP="00CC52A3">
      <w:pPr>
        <w:pStyle w:val="ListParagraph"/>
        <w:numPr>
          <w:ilvl w:val="1"/>
          <w:numId w:val="1"/>
        </w:numPr>
        <w:spacing w:before="120" w:after="0"/>
        <w:outlineLvl w:val="1"/>
        <w:rPr>
          <w:rFonts w:cstheme="minorHAnsi"/>
          <w:b/>
          <w:color w:val="C00000"/>
          <w:szCs w:val="22"/>
          <w:lang w:val="en-US"/>
        </w:rPr>
      </w:pPr>
      <w:r>
        <w:rPr>
          <w:rFonts w:cstheme="minorHAnsi"/>
          <w:b/>
          <w:color w:val="C00000"/>
          <w:szCs w:val="22"/>
          <w:lang w:val="en-US"/>
        </w:rPr>
        <w:lastRenderedPageBreak/>
        <w:t>Monitoring</w:t>
      </w:r>
      <w:r w:rsidR="005669C7">
        <w:rPr>
          <w:rFonts w:cstheme="minorHAnsi"/>
          <w:b/>
          <w:color w:val="C00000"/>
          <w:szCs w:val="22"/>
          <w:lang w:val="en-US"/>
        </w:rPr>
        <w:t xml:space="preserve"> &amp; Reporting</w:t>
      </w:r>
      <w:r>
        <w:rPr>
          <w:rFonts w:cstheme="minorHAnsi"/>
          <w:b/>
          <w:color w:val="C00000"/>
          <w:szCs w:val="22"/>
          <w:lang w:val="en-US"/>
        </w:rPr>
        <w:t xml:space="preserve"> </w:t>
      </w:r>
      <w:r w:rsidR="00C42A49" w:rsidRPr="00BE5626">
        <w:rPr>
          <w:rFonts w:cstheme="minorHAnsi"/>
          <w:b/>
          <w:color w:val="C00000"/>
          <w:szCs w:val="22"/>
          <w:lang w:val="en-US"/>
        </w:rPr>
        <w:t xml:space="preserve"> </w:t>
      </w:r>
      <w:r w:rsidR="005669C7" w:rsidRPr="005669C7">
        <w:rPr>
          <w:rFonts w:cstheme="minorHAnsi"/>
          <w:bCs/>
          <w:color w:val="C00000"/>
          <w:szCs w:val="22"/>
          <w:lang w:val="en-US"/>
        </w:rPr>
        <w:t>(see Annex 5 for IDH Reporting Guidelines)</w:t>
      </w:r>
    </w:p>
    <w:p w14:paraId="569109A8" w14:textId="69B829D3" w:rsidR="008A74DF" w:rsidRDefault="008A74DF" w:rsidP="008A74DF">
      <w:pPr>
        <w:pStyle w:val="ListParagraph"/>
        <w:spacing w:before="120" w:after="0"/>
        <w:ind w:left="1512"/>
        <w:outlineLvl w:val="1"/>
        <w:rPr>
          <w:rFonts w:cstheme="minorHAnsi"/>
          <w:b/>
          <w:color w:val="C00000"/>
          <w:szCs w:val="22"/>
          <w:lang w:val="en-US"/>
        </w:rPr>
      </w:pPr>
    </w:p>
    <w:p w14:paraId="59298414" w14:textId="1FBAE604" w:rsidR="008A74DF" w:rsidRPr="008A74DF" w:rsidRDefault="008A74DF" w:rsidP="008A74DF">
      <w:pPr>
        <w:pStyle w:val="ListParagraph"/>
        <w:spacing w:before="120" w:after="0"/>
        <w:ind w:left="1512"/>
        <w:outlineLvl w:val="1"/>
        <w:rPr>
          <w:rFonts w:cstheme="minorHAnsi"/>
          <w:b/>
          <w:color w:val="000000" w:themeColor="text1"/>
          <w:szCs w:val="22"/>
          <w:lang w:val="en-US"/>
        </w:rPr>
      </w:pPr>
      <w:r w:rsidRPr="008A74DF">
        <w:rPr>
          <w:rFonts w:cstheme="minorHAnsi"/>
          <w:b/>
          <w:color w:val="000000" w:themeColor="text1"/>
          <w:szCs w:val="22"/>
          <w:lang w:val="en-US"/>
        </w:rPr>
        <w:t>Key Performance Indicators:</w:t>
      </w:r>
    </w:p>
    <w:p w14:paraId="2206C323" w14:textId="77777777" w:rsidR="008A74DF" w:rsidRDefault="008A74DF" w:rsidP="008A74DF">
      <w:pPr>
        <w:pStyle w:val="ListParagraph"/>
        <w:spacing w:before="120" w:after="0"/>
        <w:ind w:left="1512"/>
        <w:outlineLvl w:val="1"/>
        <w:rPr>
          <w:rFonts w:cstheme="minorHAnsi"/>
          <w:b/>
          <w:color w:val="C00000"/>
          <w:szCs w:val="22"/>
          <w:lang w:val="en-US"/>
        </w:rPr>
      </w:pPr>
      <w:r w:rsidRPr="0084448D">
        <w:rPr>
          <w:noProof/>
          <w:lang w:val="fr-FR" w:eastAsia="fr-FR"/>
        </w:rPr>
        <w:drawing>
          <wp:inline distT="0" distB="0" distL="0" distR="0" wp14:anchorId="7878D912" wp14:editId="68AE7205">
            <wp:extent cx="4841875" cy="1531620"/>
            <wp:effectExtent l="38100" t="38100" r="15875" b="1143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8A77D81" w14:textId="35292843" w:rsidR="008A74DF" w:rsidRPr="008A74DF" w:rsidRDefault="008A74DF" w:rsidP="008A74DF">
      <w:pPr>
        <w:spacing w:before="120" w:after="0"/>
        <w:ind w:left="708" w:firstLine="708"/>
        <w:outlineLvl w:val="1"/>
        <w:rPr>
          <w:rFonts w:cstheme="minorHAnsi"/>
          <w:b/>
          <w:szCs w:val="22"/>
        </w:rPr>
      </w:pPr>
      <w:r w:rsidRPr="008A74DF">
        <w:rPr>
          <w:rFonts w:cstheme="minorHAnsi"/>
          <w:b/>
          <w:szCs w:val="22"/>
        </w:rPr>
        <w:t>Monitoring system and approach:</w:t>
      </w:r>
    </w:p>
    <w:p w14:paraId="1E4BB5B9" w14:textId="77777777" w:rsidR="004C3DBC" w:rsidRPr="008A74DF" w:rsidRDefault="004C3DBC" w:rsidP="008A74DF">
      <w:pPr>
        <w:spacing w:before="120" w:after="0"/>
        <w:outlineLvl w:val="1"/>
        <w:rPr>
          <w:rFonts w:cstheme="minorHAnsi"/>
          <w:b/>
          <w:color w:val="C00000"/>
          <w:szCs w:val="22"/>
          <w:lang w:val="en-US"/>
        </w:rPr>
      </w:pPr>
    </w:p>
    <w:p w14:paraId="3C188F5C" w14:textId="1944C871" w:rsidR="00F71143" w:rsidRPr="00BE5626" w:rsidRDefault="00F71143" w:rsidP="00CC52A3">
      <w:pPr>
        <w:pStyle w:val="ListParagraph"/>
        <w:numPr>
          <w:ilvl w:val="1"/>
          <w:numId w:val="1"/>
        </w:numPr>
        <w:spacing w:before="120" w:after="0"/>
        <w:outlineLvl w:val="1"/>
        <w:rPr>
          <w:rFonts w:cstheme="minorHAnsi"/>
          <w:b/>
          <w:color w:val="C00000"/>
          <w:szCs w:val="22"/>
          <w:lang w:val="en-US"/>
        </w:rPr>
      </w:pPr>
      <w:r>
        <w:rPr>
          <w:rFonts w:cstheme="minorHAnsi"/>
          <w:b/>
          <w:color w:val="C00000"/>
          <w:szCs w:val="22"/>
          <w:lang w:val="en-US"/>
        </w:rPr>
        <w:t>Risk Analysis</w:t>
      </w:r>
    </w:p>
    <w:p w14:paraId="1FF20BED" w14:textId="78C562D5" w:rsidR="00C42A49" w:rsidRDefault="00A12FB1" w:rsidP="00C42A49">
      <w:pPr>
        <w:pStyle w:val="ListParagraph"/>
        <w:spacing w:before="120" w:after="0"/>
        <w:ind w:left="360"/>
        <w:outlineLvl w:val="1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</w:t>
      </w:r>
    </w:p>
    <w:tbl>
      <w:tblPr>
        <w:tblStyle w:val="TableGrid"/>
        <w:tblW w:w="10349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2835"/>
        <w:gridCol w:w="3402"/>
        <w:gridCol w:w="2552"/>
      </w:tblGrid>
      <w:tr w:rsidR="004C3DBC" w:rsidRPr="00611073" w14:paraId="1640A0EF" w14:textId="77777777" w:rsidTr="00735393">
        <w:trPr>
          <w:trHeight w:val="29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D06F531" w14:textId="77777777" w:rsidR="004C3DBC" w:rsidRPr="00BE5626" w:rsidRDefault="004C3DBC" w:rsidP="00735393">
            <w:pPr>
              <w:pStyle w:val="PlainText"/>
              <w:spacing w:before="120"/>
              <w:rPr>
                <w:rFonts w:asciiTheme="minorHAnsi" w:hAnsiTheme="minorHAnsi" w:cstheme="minorHAnsi"/>
                <w:b/>
                <w:sz w:val="22"/>
              </w:rPr>
            </w:pPr>
            <w:r w:rsidRPr="00611073">
              <w:rPr>
                <w:rFonts w:asciiTheme="minorHAnsi" w:hAnsiTheme="minorHAnsi" w:cstheme="minorHAnsi"/>
                <w:b/>
              </w:rPr>
              <w:t>External risk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EF93B8F" w14:textId="77777777" w:rsidR="004C3DBC" w:rsidRPr="00BE5626" w:rsidRDefault="004C3DBC" w:rsidP="00735393">
            <w:pPr>
              <w:pStyle w:val="PlainText"/>
              <w:spacing w:before="120"/>
              <w:rPr>
                <w:rFonts w:asciiTheme="minorHAnsi" w:hAnsiTheme="minorHAnsi" w:cstheme="minorHAnsi"/>
                <w:b/>
                <w:sz w:val="22"/>
              </w:rPr>
            </w:pPr>
            <w:r w:rsidRPr="00611073">
              <w:rPr>
                <w:rFonts w:asciiTheme="minorHAnsi" w:hAnsiTheme="minorHAnsi" w:cstheme="minorHAnsi"/>
                <w:b/>
              </w:rPr>
              <w:t>Risk probability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A6E9FDC" w14:textId="77777777" w:rsidR="004C3DBC" w:rsidRPr="00BE5626" w:rsidRDefault="004C3DBC" w:rsidP="00735393">
            <w:pPr>
              <w:pStyle w:val="PlainText"/>
              <w:spacing w:before="120"/>
              <w:rPr>
                <w:rFonts w:asciiTheme="minorHAnsi" w:hAnsiTheme="minorHAnsi" w:cstheme="minorHAnsi"/>
                <w:b/>
                <w:sz w:val="22"/>
              </w:rPr>
            </w:pPr>
            <w:r w:rsidRPr="00611073">
              <w:rPr>
                <w:rFonts w:asciiTheme="minorHAnsi" w:hAnsiTheme="minorHAnsi" w:cstheme="minorHAnsi"/>
                <w:b/>
              </w:rPr>
              <w:t>Potential impact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0F79CA0" w14:textId="77777777" w:rsidR="004C3DBC" w:rsidRPr="00BE5626" w:rsidRDefault="004C3DBC" w:rsidP="00735393">
            <w:pPr>
              <w:pStyle w:val="PlainText"/>
              <w:spacing w:before="120"/>
              <w:rPr>
                <w:rFonts w:asciiTheme="minorHAnsi" w:hAnsiTheme="minorHAnsi" w:cstheme="minorHAnsi"/>
                <w:b/>
                <w:sz w:val="22"/>
              </w:rPr>
            </w:pPr>
            <w:r w:rsidRPr="00611073">
              <w:rPr>
                <w:rFonts w:asciiTheme="minorHAnsi" w:hAnsiTheme="minorHAnsi" w:cstheme="minorHAnsi"/>
                <w:b/>
              </w:rPr>
              <w:t>Actions to mitigate risk</w:t>
            </w:r>
          </w:p>
        </w:tc>
      </w:tr>
      <w:tr w:rsidR="004C3DBC" w:rsidRPr="00611073" w14:paraId="75B0CF81" w14:textId="77777777" w:rsidTr="00735393">
        <w:tc>
          <w:tcPr>
            <w:tcW w:w="1560" w:type="dxa"/>
          </w:tcPr>
          <w:p w14:paraId="486ABF80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424160B3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61278CA4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454B52B5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C3DBC" w:rsidRPr="00611073" w14:paraId="25C4870D" w14:textId="77777777" w:rsidTr="00735393">
        <w:tc>
          <w:tcPr>
            <w:tcW w:w="1560" w:type="dxa"/>
          </w:tcPr>
          <w:p w14:paraId="1B157B55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22291BE9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1E207DAF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5F82535A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C3DBC" w:rsidRPr="00611073" w14:paraId="757AEE3D" w14:textId="77777777" w:rsidTr="00735393">
        <w:tc>
          <w:tcPr>
            <w:tcW w:w="1560" w:type="dxa"/>
          </w:tcPr>
          <w:p w14:paraId="7F7DD203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</w:p>
          <w:p w14:paraId="18EECA8F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1BDD8108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1BABC269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274DF9F5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C3DBC" w:rsidRPr="00611073" w14:paraId="36D2FAA6" w14:textId="77777777" w:rsidTr="00735393">
        <w:tc>
          <w:tcPr>
            <w:tcW w:w="1560" w:type="dxa"/>
          </w:tcPr>
          <w:p w14:paraId="081289E2" w14:textId="77777777" w:rsidR="004C3DBC" w:rsidRPr="00611073" w:rsidRDefault="004C3DBC" w:rsidP="00735393">
            <w:pPr>
              <w:spacing w:before="120"/>
              <w:contextualSpacing/>
              <w:rPr>
                <w:rFonts w:cstheme="minorHAnsi"/>
                <w:b/>
                <w:color w:val="000000" w:themeColor="text1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4A404FFC" w14:textId="77777777" w:rsidR="004C3DBC" w:rsidRDefault="004C3DBC" w:rsidP="00735393">
            <w:pPr>
              <w:spacing w:before="120"/>
              <w:contextualSpacing/>
              <w:rPr>
                <w:rFonts w:cstheme="minorHAnsi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204948D2" w14:textId="77777777" w:rsidR="004C3DBC" w:rsidRPr="00611073" w:rsidRDefault="004C3DBC" w:rsidP="00735393">
            <w:pPr>
              <w:spacing w:before="120"/>
              <w:contextualSpacing/>
              <w:rPr>
                <w:rFonts w:cstheme="minorHAnsi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367B64B3" w14:textId="77777777" w:rsidR="004C3DBC" w:rsidRPr="00611073" w:rsidRDefault="004C3DBC" w:rsidP="00735393">
            <w:pPr>
              <w:spacing w:before="120"/>
              <w:contextualSpacing/>
              <w:rPr>
                <w:rFonts w:cstheme="minorHAnsi"/>
                <w:color w:val="000000" w:themeColor="text1"/>
                <w:szCs w:val="22"/>
                <w:lang w:val="en-US"/>
              </w:rPr>
            </w:pPr>
          </w:p>
        </w:tc>
      </w:tr>
      <w:tr w:rsidR="004C3DBC" w:rsidRPr="00611073" w14:paraId="0F13194C" w14:textId="77777777" w:rsidTr="00735393">
        <w:tc>
          <w:tcPr>
            <w:tcW w:w="1560" w:type="dxa"/>
            <w:shd w:val="clear" w:color="auto" w:fill="D9D9D9" w:themeFill="background1" w:themeFillShade="D9"/>
          </w:tcPr>
          <w:p w14:paraId="56E6810E" w14:textId="77777777" w:rsidR="004C3DBC" w:rsidRPr="00BE5626" w:rsidRDefault="004C3DBC" w:rsidP="00735393">
            <w:pPr>
              <w:pStyle w:val="PlainText"/>
              <w:spacing w:before="120"/>
              <w:rPr>
                <w:rFonts w:asciiTheme="minorHAnsi" w:hAnsiTheme="minorHAnsi" w:cstheme="minorHAnsi"/>
                <w:b/>
                <w:sz w:val="22"/>
              </w:rPr>
            </w:pPr>
            <w:r w:rsidRPr="00611073">
              <w:rPr>
                <w:rFonts w:asciiTheme="minorHAnsi" w:hAnsiTheme="minorHAnsi" w:cstheme="minorHAnsi"/>
                <w:b/>
              </w:rPr>
              <w:t>Internal risk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3F1CC40" w14:textId="77777777" w:rsidR="004C3DBC" w:rsidRPr="00BE5626" w:rsidRDefault="004C3DBC" w:rsidP="00735393">
            <w:pPr>
              <w:pStyle w:val="PlainText"/>
              <w:spacing w:before="120"/>
              <w:rPr>
                <w:rFonts w:asciiTheme="minorHAnsi" w:hAnsiTheme="minorHAnsi" w:cstheme="minorHAnsi"/>
                <w:b/>
                <w:sz w:val="22"/>
              </w:rPr>
            </w:pPr>
            <w:r w:rsidRPr="00611073">
              <w:rPr>
                <w:rFonts w:asciiTheme="minorHAnsi" w:hAnsiTheme="minorHAnsi" w:cstheme="minorHAnsi"/>
                <w:b/>
              </w:rPr>
              <w:t>Risk probability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E35AF1B" w14:textId="77777777" w:rsidR="004C3DBC" w:rsidRPr="00BE5626" w:rsidRDefault="004C3DBC" w:rsidP="00735393">
            <w:pPr>
              <w:pStyle w:val="PlainText"/>
              <w:spacing w:before="120"/>
              <w:rPr>
                <w:rFonts w:asciiTheme="minorHAnsi" w:hAnsiTheme="minorHAnsi" w:cstheme="minorHAnsi"/>
                <w:b/>
                <w:sz w:val="22"/>
              </w:rPr>
            </w:pPr>
            <w:r w:rsidRPr="00611073">
              <w:rPr>
                <w:rFonts w:asciiTheme="minorHAnsi" w:hAnsiTheme="minorHAnsi" w:cstheme="minorHAnsi"/>
                <w:b/>
              </w:rPr>
              <w:t>Potential impact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C8B824F" w14:textId="77777777" w:rsidR="004C3DBC" w:rsidRPr="00BE5626" w:rsidRDefault="004C3DBC" w:rsidP="00735393">
            <w:pPr>
              <w:pStyle w:val="PlainText"/>
              <w:spacing w:before="120"/>
              <w:rPr>
                <w:rFonts w:asciiTheme="minorHAnsi" w:hAnsiTheme="minorHAnsi" w:cstheme="minorHAnsi"/>
                <w:b/>
                <w:sz w:val="22"/>
              </w:rPr>
            </w:pPr>
            <w:r w:rsidRPr="00611073">
              <w:rPr>
                <w:rFonts w:asciiTheme="minorHAnsi" w:hAnsiTheme="minorHAnsi" w:cstheme="minorHAnsi"/>
                <w:b/>
              </w:rPr>
              <w:t>Actions to mitigate risk</w:t>
            </w:r>
          </w:p>
        </w:tc>
      </w:tr>
      <w:tr w:rsidR="004C3DBC" w:rsidRPr="00611073" w14:paraId="29CC5BC1" w14:textId="77777777" w:rsidTr="00735393">
        <w:trPr>
          <w:trHeight w:val="305"/>
        </w:trPr>
        <w:tc>
          <w:tcPr>
            <w:tcW w:w="1560" w:type="dxa"/>
          </w:tcPr>
          <w:p w14:paraId="6ABE312E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1D7190DF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28CF88B7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3CBC95D2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C3DBC" w:rsidRPr="00611073" w14:paraId="18FB3BC0" w14:textId="77777777" w:rsidTr="00735393">
        <w:tc>
          <w:tcPr>
            <w:tcW w:w="1560" w:type="dxa"/>
          </w:tcPr>
          <w:p w14:paraId="1FE8B303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3D2840E6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4C4E83FB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7B2A1882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C3DBC" w:rsidRPr="00611073" w14:paraId="2898DEFA" w14:textId="77777777" w:rsidTr="00735393">
        <w:tc>
          <w:tcPr>
            <w:tcW w:w="1560" w:type="dxa"/>
          </w:tcPr>
          <w:p w14:paraId="792FE66D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3DA7CDD9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6990C72F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72364F9B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C3DBC" w:rsidRPr="00611073" w14:paraId="1C882EF4" w14:textId="77777777" w:rsidTr="00735393">
        <w:tc>
          <w:tcPr>
            <w:tcW w:w="1560" w:type="dxa"/>
          </w:tcPr>
          <w:p w14:paraId="0BAEE56E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4FA460D0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7022D9B6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04070645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C3DBC" w:rsidRPr="00611073" w14:paraId="5756EDAA" w14:textId="77777777" w:rsidTr="00735393">
        <w:tc>
          <w:tcPr>
            <w:tcW w:w="1560" w:type="dxa"/>
          </w:tcPr>
          <w:p w14:paraId="2F7E0EB9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12079F02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496BD45C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48BEB5F2" w14:textId="77777777" w:rsidR="004C3DBC" w:rsidRPr="00BE5626" w:rsidRDefault="004C3DBC" w:rsidP="00735393">
            <w:pPr>
              <w:spacing w:before="120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42751AF0" w14:textId="77777777" w:rsidR="008A74DF" w:rsidRPr="008A74DF" w:rsidRDefault="008A74DF" w:rsidP="008A74DF">
      <w:pPr>
        <w:spacing w:before="120" w:after="0"/>
        <w:rPr>
          <w:rFonts w:cstheme="minorHAnsi"/>
          <w:b/>
          <w:color w:val="C00000"/>
          <w:szCs w:val="22"/>
        </w:rPr>
      </w:pPr>
    </w:p>
    <w:p w14:paraId="2A9CBF23" w14:textId="4146D850" w:rsidR="003D2037" w:rsidRPr="00BE5626" w:rsidRDefault="003D2037" w:rsidP="00CC52A3">
      <w:pPr>
        <w:pStyle w:val="ListParagraph"/>
        <w:numPr>
          <w:ilvl w:val="1"/>
          <w:numId w:val="1"/>
        </w:numPr>
        <w:spacing w:before="120" w:after="0"/>
        <w:outlineLvl w:val="1"/>
        <w:rPr>
          <w:rFonts w:cstheme="minorHAnsi"/>
          <w:b/>
          <w:color w:val="C00000"/>
          <w:szCs w:val="22"/>
          <w:lang w:val="en-US"/>
        </w:rPr>
      </w:pPr>
      <w:bookmarkStart w:id="6" w:name="_Toc467532701"/>
      <w:r w:rsidRPr="00BE5626">
        <w:rPr>
          <w:rFonts w:cstheme="minorHAnsi"/>
          <w:b/>
          <w:color w:val="C00000"/>
          <w:szCs w:val="22"/>
          <w:lang w:val="en-US"/>
        </w:rPr>
        <w:t>Budget</w:t>
      </w:r>
      <w:bookmarkEnd w:id="6"/>
      <w:r w:rsidR="005669C7">
        <w:rPr>
          <w:rFonts w:cstheme="minorHAnsi"/>
          <w:b/>
          <w:color w:val="C00000"/>
          <w:szCs w:val="22"/>
          <w:lang w:val="en-US"/>
        </w:rPr>
        <w:t xml:space="preserve"> </w:t>
      </w:r>
      <w:r w:rsidR="005669C7" w:rsidRPr="005669C7">
        <w:rPr>
          <w:rFonts w:cstheme="minorHAnsi"/>
          <w:bCs/>
          <w:color w:val="C00000"/>
          <w:szCs w:val="22"/>
          <w:lang w:val="en-US"/>
        </w:rPr>
        <w:t>(see Annex 2 for Budget proposal template)</w:t>
      </w:r>
    </w:p>
    <w:p w14:paraId="5A5D71A9" w14:textId="77777777" w:rsidR="003D2037" w:rsidRPr="00FA60F4" w:rsidRDefault="003D2037" w:rsidP="003D2037">
      <w:pPr>
        <w:spacing w:after="0"/>
        <w:contextualSpacing/>
        <w:rPr>
          <w:rFonts w:cstheme="minorHAnsi"/>
          <w:i/>
          <w:color w:val="7F7F7F" w:themeColor="text1" w:themeTint="80"/>
          <w:szCs w:val="22"/>
          <w:lang w:val="en-US"/>
        </w:rPr>
      </w:pPr>
      <w:r w:rsidRPr="00A21483">
        <w:rPr>
          <w:rFonts w:cstheme="minorHAnsi"/>
          <w:i/>
          <w:color w:val="7F7F7F" w:themeColor="text1" w:themeTint="80"/>
          <w:szCs w:val="22"/>
          <w:lang w:val="en-US"/>
        </w:rPr>
        <w:t>&lt;Provide a high-level summary of the budget using the table below. A detailed budget should be annexed to this proposal &gt;</w:t>
      </w:r>
    </w:p>
    <w:tbl>
      <w:tblPr>
        <w:tblStyle w:val="TableGrid"/>
        <w:tblW w:w="8964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6377"/>
      </w:tblGrid>
      <w:tr w:rsidR="003D2037" w:rsidRPr="00611073" w14:paraId="6615CBCC" w14:textId="77777777" w:rsidTr="007C2943">
        <w:trPr>
          <w:trHeight w:val="255"/>
        </w:trPr>
        <w:tc>
          <w:tcPr>
            <w:tcW w:w="8964" w:type="dxa"/>
            <w:gridSpan w:val="2"/>
            <w:shd w:val="clear" w:color="auto" w:fill="D9D9D9" w:themeFill="background1" w:themeFillShade="D9"/>
          </w:tcPr>
          <w:p w14:paraId="4DDE5954" w14:textId="77777777" w:rsidR="003D2037" w:rsidRPr="00BE5626" w:rsidRDefault="003D2037" w:rsidP="007C2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A60F4">
              <w:rPr>
                <w:rFonts w:cstheme="minorHAnsi"/>
                <w:b/>
                <w:szCs w:val="22"/>
                <w:lang w:val="en-US"/>
              </w:rPr>
              <w:t>Budget (in EUR)</w:t>
            </w:r>
          </w:p>
        </w:tc>
      </w:tr>
      <w:tr w:rsidR="003D2037" w:rsidRPr="00611073" w14:paraId="556D4498" w14:textId="77777777" w:rsidTr="007C2943">
        <w:tc>
          <w:tcPr>
            <w:tcW w:w="2587" w:type="dxa"/>
            <w:shd w:val="clear" w:color="auto" w:fill="D9D9D9" w:themeFill="background1" w:themeFillShade="D9"/>
          </w:tcPr>
          <w:p w14:paraId="6D383A9B" w14:textId="77777777" w:rsidR="003D2037" w:rsidRPr="00BE5626" w:rsidRDefault="003D2037" w:rsidP="007C2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483">
              <w:rPr>
                <w:rFonts w:cstheme="minorHAnsi"/>
                <w:szCs w:val="22"/>
              </w:rPr>
              <w:t>Total project cost</w:t>
            </w:r>
          </w:p>
        </w:tc>
        <w:tc>
          <w:tcPr>
            <w:tcW w:w="6377" w:type="dxa"/>
          </w:tcPr>
          <w:p w14:paraId="212D42EC" w14:textId="4EE8BA56" w:rsidR="00630DDB" w:rsidRPr="00BE5626" w:rsidRDefault="003D2037" w:rsidP="00630DD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szCs w:val="22"/>
                <w:lang w:val="en-US"/>
              </w:rPr>
              <w:t xml:space="preserve">EUR: </w:t>
            </w:r>
          </w:p>
          <w:p w14:paraId="606D1FE3" w14:textId="77777777" w:rsidR="003D2037" w:rsidRPr="00BE5626" w:rsidRDefault="003D2037" w:rsidP="007C294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3D2037" w:rsidRPr="00611073" w14:paraId="700561A0" w14:textId="77777777" w:rsidTr="007C2943">
        <w:tc>
          <w:tcPr>
            <w:tcW w:w="2587" w:type="dxa"/>
            <w:shd w:val="clear" w:color="auto" w:fill="D9D9D9" w:themeFill="background1" w:themeFillShade="D9"/>
          </w:tcPr>
          <w:p w14:paraId="5BED6218" w14:textId="77777777" w:rsidR="003D2037" w:rsidRPr="00BE5626" w:rsidDel="001507B7" w:rsidRDefault="003D2037" w:rsidP="007C29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483">
              <w:rPr>
                <w:rFonts w:cstheme="minorHAnsi"/>
                <w:szCs w:val="22"/>
              </w:rPr>
              <w:t>Total cost per beneficiary</w:t>
            </w:r>
          </w:p>
        </w:tc>
        <w:tc>
          <w:tcPr>
            <w:tcW w:w="6377" w:type="dxa"/>
          </w:tcPr>
          <w:p w14:paraId="3CD91B9E" w14:textId="5E3EE429" w:rsidR="003D2037" w:rsidRPr="00BE5626" w:rsidRDefault="00630DDB" w:rsidP="007C2943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i/>
                <w:color w:val="808080" w:themeColor="background1" w:themeShade="80"/>
                <w:szCs w:val="22"/>
                <w:lang w:val="en-US"/>
              </w:rPr>
              <w:t xml:space="preserve">EUR: </w:t>
            </w:r>
          </w:p>
        </w:tc>
      </w:tr>
      <w:tr w:rsidR="003D2037" w:rsidRPr="00611073" w14:paraId="248EF55F" w14:textId="77777777" w:rsidTr="007C2943">
        <w:tc>
          <w:tcPr>
            <w:tcW w:w="2587" w:type="dxa"/>
            <w:shd w:val="clear" w:color="auto" w:fill="D9D9D9" w:themeFill="background1" w:themeFillShade="D9"/>
          </w:tcPr>
          <w:p w14:paraId="197F202D" w14:textId="77777777" w:rsidR="003D2037" w:rsidRPr="00BE5626" w:rsidRDefault="003D2037" w:rsidP="007C29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483">
              <w:rPr>
                <w:rFonts w:cstheme="minorHAnsi"/>
                <w:szCs w:val="22"/>
              </w:rPr>
              <w:t>Cost-effectiveness</w:t>
            </w:r>
          </w:p>
        </w:tc>
        <w:tc>
          <w:tcPr>
            <w:tcW w:w="6377" w:type="dxa"/>
          </w:tcPr>
          <w:p w14:paraId="3D022B4D" w14:textId="77777777" w:rsidR="003D2037" w:rsidRPr="00BE5626" w:rsidRDefault="00851789" w:rsidP="007C2943">
            <w:pPr>
              <w:spacing w:before="120"/>
              <w:contextualSpacing/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7F7F7F" w:themeColor="text1" w:themeTint="80"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7F7F7F" w:themeColor="text1" w:themeTint="80"/>
                        <w:szCs w:val="22"/>
                        <w:lang w:val="en-US"/>
                      </w:rPr>
                      <m:t xml:space="preserve">Total # beneficiaries 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7F7F7F" w:themeColor="text1" w:themeTint="80"/>
                        <w:szCs w:val="22"/>
                        <w:lang w:val="en-US"/>
                      </w:rPr>
                      <m:t>Total Investment</m:t>
                    </m:r>
                  </m:den>
                </m:f>
                <m:r>
                  <w:rPr>
                    <w:rFonts w:ascii="Cambria Math" w:hAnsi="Cambria Math" w:cstheme="minorHAnsi"/>
                    <w:color w:val="7F7F7F" w:themeColor="text1" w:themeTint="80"/>
                    <w:szCs w:val="22"/>
                    <w:lang w:val="en-US"/>
                  </w:rPr>
                  <m:t>=€ xx , xx per beneficiary</m:t>
                </m:r>
              </m:oMath>
            </m:oMathPara>
          </w:p>
          <w:p w14:paraId="1743F15B" w14:textId="77777777" w:rsidR="003D2037" w:rsidRPr="00BE5626" w:rsidRDefault="003D2037" w:rsidP="007C2943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D2037" w:rsidRPr="00611073" w14:paraId="7DAECA6A" w14:textId="77777777" w:rsidTr="007C2943">
        <w:tc>
          <w:tcPr>
            <w:tcW w:w="8964" w:type="dxa"/>
            <w:gridSpan w:val="2"/>
            <w:shd w:val="clear" w:color="auto" w:fill="D9D9D9" w:themeFill="background1" w:themeFillShade="D9"/>
          </w:tcPr>
          <w:p w14:paraId="1B67F1AA" w14:textId="77777777" w:rsidR="003D2037" w:rsidRPr="00BE5626" w:rsidRDefault="003D2037" w:rsidP="007C2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b/>
                <w:szCs w:val="22"/>
                <w:lang w:val="en-US"/>
              </w:rPr>
              <w:t>Contributions (in EUR)</w:t>
            </w:r>
          </w:p>
        </w:tc>
      </w:tr>
      <w:tr w:rsidR="003D2037" w:rsidRPr="00611073" w14:paraId="02AB092C" w14:textId="77777777" w:rsidTr="00630DDB">
        <w:trPr>
          <w:trHeight w:val="359"/>
        </w:trPr>
        <w:tc>
          <w:tcPr>
            <w:tcW w:w="2587" w:type="dxa"/>
            <w:shd w:val="clear" w:color="auto" w:fill="D9D9D9" w:themeFill="background1" w:themeFillShade="D9"/>
          </w:tcPr>
          <w:p w14:paraId="35984589" w14:textId="77777777" w:rsidR="003D2037" w:rsidRPr="00BE5626" w:rsidRDefault="003D2037" w:rsidP="007C29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483">
              <w:rPr>
                <w:rFonts w:cstheme="minorHAnsi"/>
                <w:szCs w:val="22"/>
              </w:rPr>
              <w:t>Requested contribution from IDH</w:t>
            </w:r>
          </w:p>
        </w:tc>
        <w:tc>
          <w:tcPr>
            <w:tcW w:w="6377" w:type="dxa"/>
          </w:tcPr>
          <w:p w14:paraId="2DB06A85" w14:textId="36C03970" w:rsidR="00630DDB" w:rsidRPr="00BE5626" w:rsidRDefault="00F2531D" w:rsidP="00630DD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21483">
              <w:rPr>
                <w:rFonts w:cstheme="minorHAnsi"/>
                <w:color w:val="000000"/>
                <w:szCs w:val="22"/>
              </w:rPr>
              <w:t xml:space="preserve">€        </w:t>
            </w:r>
          </w:p>
          <w:p w14:paraId="63F32A4F" w14:textId="77777777" w:rsidR="003D2037" w:rsidRPr="00BE5626" w:rsidRDefault="003D2037" w:rsidP="007C2943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D2037" w:rsidRPr="00611073" w14:paraId="70EA6118" w14:textId="77777777" w:rsidTr="007C2943">
        <w:tc>
          <w:tcPr>
            <w:tcW w:w="2587" w:type="dxa"/>
            <w:shd w:val="clear" w:color="auto" w:fill="D9D9D9" w:themeFill="background1" w:themeFillShade="D9"/>
          </w:tcPr>
          <w:p w14:paraId="768B82BF" w14:textId="77777777" w:rsidR="003D2037" w:rsidRPr="00BE5626" w:rsidRDefault="003D2037" w:rsidP="007C29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483">
              <w:rPr>
                <w:rFonts w:cstheme="minorHAnsi"/>
                <w:szCs w:val="22"/>
              </w:rPr>
              <w:t>Contribution private sector cash</w:t>
            </w:r>
            <w:r w:rsidR="00630DDB" w:rsidRPr="00A21483">
              <w:rPr>
                <w:rFonts w:cstheme="minorHAnsi"/>
                <w:szCs w:val="22"/>
              </w:rPr>
              <w:t>/in-kind</w:t>
            </w:r>
          </w:p>
        </w:tc>
        <w:tc>
          <w:tcPr>
            <w:tcW w:w="6377" w:type="dxa"/>
          </w:tcPr>
          <w:p w14:paraId="6123C835" w14:textId="4684EE2A" w:rsidR="00630DDB" w:rsidRPr="00BE5626" w:rsidRDefault="00630DDB" w:rsidP="00630DD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21483">
              <w:rPr>
                <w:rFonts w:cstheme="minorHAnsi"/>
                <w:color w:val="000000"/>
                <w:szCs w:val="22"/>
              </w:rPr>
              <w:t xml:space="preserve">€ </w:t>
            </w:r>
          </w:p>
          <w:p w14:paraId="34C47C89" w14:textId="77777777" w:rsidR="003D2037" w:rsidRPr="00BE5626" w:rsidRDefault="003D2037" w:rsidP="007C2943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D2037" w:rsidRPr="00611073" w14:paraId="3131CDA8" w14:textId="77777777" w:rsidTr="007C2943">
        <w:tc>
          <w:tcPr>
            <w:tcW w:w="2587" w:type="dxa"/>
            <w:shd w:val="clear" w:color="auto" w:fill="D9D9D9" w:themeFill="background1" w:themeFillShade="D9"/>
          </w:tcPr>
          <w:p w14:paraId="6A9BC0F0" w14:textId="77777777" w:rsidR="003D2037" w:rsidRPr="00BE5626" w:rsidRDefault="003D2037" w:rsidP="007C29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483">
              <w:rPr>
                <w:rFonts w:cstheme="minorHAnsi"/>
                <w:szCs w:val="22"/>
              </w:rPr>
              <w:t>Contribution other partners cash</w:t>
            </w:r>
          </w:p>
        </w:tc>
        <w:tc>
          <w:tcPr>
            <w:tcW w:w="6377" w:type="dxa"/>
          </w:tcPr>
          <w:p w14:paraId="7445B4B1" w14:textId="77777777" w:rsidR="003D2037" w:rsidRPr="00BE5626" w:rsidRDefault="003D2037" w:rsidP="007C2943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i/>
                <w:color w:val="808080" w:themeColor="background1" w:themeShade="80"/>
                <w:szCs w:val="22"/>
                <w:lang w:val="en-US"/>
              </w:rPr>
              <w:t>&lt;include per contributor: name of organization and whether this is a private or public organization&gt;</w:t>
            </w:r>
          </w:p>
        </w:tc>
      </w:tr>
      <w:tr w:rsidR="003D2037" w:rsidRPr="00611073" w14:paraId="0676CDD7" w14:textId="77777777" w:rsidTr="007C2943">
        <w:tc>
          <w:tcPr>
            <w:tcW w:w="2587" w:type="dxa"/>
            <w:shd w:val="clear" w:color="auto" w:fill="D9D9D9" w:themeFill="background1" w:themeFillShade="D9"/>
          </w:tcPr>
          <w:p w14:paraId="5EAB7A79" w14:textId="77777777" w:rsidR="003D2037" w:rsidRPr="00BE5626" w:rsidRDefault="003D2037" w:rsidP="007C29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483">
              <w:rPr>
                <w:rFonts w:cstheme="minorHAnsi"/>
                <w:szCs w:val="22"/>
              </w:rPr>
              <w:t>Contribution other partners in-kind</w:t>
            </w:r>
          </w:p>
        </w:tc>
        <w:tc>
          <w:tcPr>
            <w:tcW w:w="6377" w:type="dxa"/>
          </w:tcPr>
          <w:p w14:paraId="738668FE" w14:textId="77777777" w:rsidR="003D2037" w:rsidRPr="00BE5626" w:rsidRDefault="003D2037" w:rsidP="007C2943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i/>
                <w:color w:val="808080" w:themeColor="background1" w:themeShade="80"/>
                <w:szCs w:val="22"/>
                <w:lang w:val="en-US"/>
              </w:rPr>
              <w:t>&lt;include per contributor: name of organization and whether this is a private or public organization&gt;</w:t>
            </w:r>
          </w:p>
        </w:tc>
      </w:tr>
      <w:tr w:rsidR="003D2037" w:rsidRPr="00611073" w14:paraId="0E1EB316" w14:textId="77777777" w:rsidTr="007C2943">
        <w:tc>
          <w:tcPr>
            <w:tcW w:w="2587" w:type="dxa"/>
            <w:shd w:val="clear" w:color="auto" w:fill="D9D9D9" w:themeFill="background1" w:themeFillShade="D9"/>
          </w:tcPr>
          <w:p w14:paraId="16C3646F" w14:textId="77777777" w:rsidR="003D2037" w:rsidRPr="00BE5626" w:rsidRDefault="003D2037" w:rsidP="007C29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483">
              <w:rPr>
                <w:rFonts w:cstheme="minorHAnsi"/>
                <w:szCs w:val="22"/>
              </w:rPr>
              <w:lastRenderedPageBreak/>
              <w:t>% IDH contribution and private contribution</w:t>
            </w:r>
          </w:p>
        </w:tc>
        <w:tc>
          <w:tcPr>
            <w:tcW w:w="6377" w:type="dxa"/>
          </w:tcPr>
          <w:p w14:paraId="60F0BA0F" w14:textId="77777777" w:rsidR="003D2037" w:rsidRPr="00BE5626" w:rsidRDefault="003D2037" w:rsidP="00630DDB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i/>
                <w:color w:val="808080" w:themeColor="background1" w:themeShade="80"/>
                <w:szCs w:val="22"/>
                <w:lang w:val="en-US"/>
              </w:rPr>
              <w:t>&lt;</w:t>
            </w:r>
            <w:r w:rsidR="00630DDB" w:rsidRPr="00A21483">
              <w:rPr>
                <w:rFonts w:cstheme="minorHAnsi"/>
                <w:i/>
                <w:color w:val="808080" w:themeColor="background1" w:themeShade="80"/>
                <w:szCs w:val="22"/>
                <w:lang w:val="en-US"/>
              </w:rPr>
              <w:t xml:space="preserve">20% </w:t>
            </w:r>
            <w:r w:rsidRPr="00FA60F4">
              <w:rPr>
                <w:rFonts w:cstheme="minorHAnsi"/>
                <w:i/>
                <w:color w:val="808080" w:themeColor="background1" w:themeShade="80"/>
                <w:szCs w:val="22"/>
                <w:lang w:val="en-US"/>
              </w:rPr>
              <w:t xml:space="preserve">of IDH contribution and </w:t>
            </w:r>
            <w:r w:rsidR="00630DDB" w:rsidRPr="00FA60F4">
              <w:rPr>
                <w:rFonts w:cstheme="minorHAnsi"/>
                <w:i/>
                <w:color w:val="808080" w:themeColor="background1" w:themeShade="80"/>
                <w:szCs w:val="22"/>
                <w:lang w:val="en-US"/>
              </w:rPr>
              <w:t>80</w:t>
            </w:r>
            <w:r w:rsidRPr="00FA60F4">
              <w:rPr>
                <w:rFonts w:cstheme="minorHAnsi"/>
                <w:i/>
                <w:color w:val="808080" w:themeColor="background1" w:themeShade="80"/>
                <w:szCs w:val="22"/>
                <w:lang w:val="en-US"/>
              </w:rPr>
              <w:t>% of total private partner contributions&gt;</w:t>
            </w:r>
          </w:p>
        </w:tc>
      </w:tr>
      <w:tr w:rsidR="003D2037" w:rsidRPr="00611073" w14:paraId="1B2FB09B" w14:textId="77777777" w:rsidTr="007C2943">
        <w:tc>
          <w:tcPr>
            <w:tcW w:w="8964" w:type="dxa"/>
            <w:gridSpan w:val="2"/>
            <w:shd w:val="clear" w:color="auto" w:fill="D9D9D9" w:themeFill="background1" w:themeFillShade="D9"/>
          </w:tcPr>
          <w:p w14:paraId="4AC8FA1B" w14:textId="77777777" w:rsidR="003D2037" w:rsidRPr="00BE5626" w:rsidRDefault="003D2037" w:rsidP="007C2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b/>
                <w:szCs w:val="22"/>
                <w:lang w:val="en-US"/>
              </w:rPr>
              <w:t>Private funding mechanism</w:t>
            </w:r>
          </w:p>
        </w:tc>
      </w:tr>
      <w:tr w:rsidR="003D2037" w:rsidRPr="00611073" w14:paraId="15620EC9" w14:textId="77777777" w:rsidTr="007C2943">
        <w:trPr>
          <w:trHeight w:val="358"/>
        </w:trPr>
        <w:tc>
          <w:tcPr>
            <w:tcW w:w="2587" w:type="dxa"/>
            <w:shd w:val="clear" w:color="auto" w:fill="D9D9D9" w:themeFill="background1" w:themeFillShade="D9"/>
          </w:tcPr>
          <w:p w14:paraId="0F96F923" w14:textId="77777777" w:rsidR="003D2037" w:rsidRPr="00BE5626" w:rsidRDefault="003D2037" w:rsidP="007C29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483">
              <w:rPr>
                <w:rFonts w:cstheme="minorHAnsi"/>
                <w:szCs w:val="22"/>
              </w:rPr>
              <w:t>Describe private sector funding mechanism</w:t>
            </w:r>
          </w:p>
        </w:tc>
        <w:tc>
          <w:tcPr>
            <w:tcW w:w="6377" w:type="dxa"/>
          </w:tcPr>
          <w:p w14:paraId="2DE06A7D" w14:textId="77777777" w:rsidR="003D2037" w:rsidRPr="00BE5626" w:rsidRDefault="003D2037" w:rsidP="007C2943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  <w:lang w:val="en-US"/>
              </w:rPr>
            </w:pPr>
            <w:r w:rsidRPr="00A21483">
              <w:rPr>
                <w:rFonts w:cstheme="minorHAnsi"/>
                <w:i/>
                <w:color w:val="808080" w:themeColor="background1" w:themeShade="80"/>
                <w:szCs w:val="22"/>
                <w:lang w:val="en-US"/>
              </w:rPr>
              <w:t xml:space="preserve">&lt;Will the money be transferred to the implementing partner via cash </w:t>
            </w:r>
            <w:r w:rsidRPr="00FA60F4">
              <w:rPr>
                <w:rFonts w:cstheme="minorHAnsi"/>
                <w:i/>
                <w:color w:val="808080" w:themeColor="background1" w:themeShade="80"/>
                <w:szCs w:val="22"/>
                <w:lang w:val="en-US"/>
              </w:rPr>
              <w:t>disbursement or via other mechanisms? In case the applicant is the implementing partner, how will cash contributions be managed? Will there be a separate account for the investment?&gt;</w:t>
            </w:r>
          </w:p>
        </w:tc>
      </w:tr>
    </w:tbl>
    <w:p w14:paraId="185248F1" w14:textId="77777777" w:rsidR="00C873DC" w:rsidRPr="00A21483" w:rsidRDefault="00C873DC" w:rsidP="00EF3620">
      <w:pPr>
        <w:spacing w:after="0"/>
        <w:contextualSpacing/>
        <w:rPr>
          <w:rFonts w:cstheme="minorHAnsi"/>
          <w:i/>
          <w:color w:val="7F7F7F" w:themeColor="text1" w:themeTint="80"/>
          <w:szCs w:val="22"/>
          <w:lang w:val="en-US"/>
        </w:rPr>
      </w:pPr>
    </w:p>
    <w:p w14:paraId="2C50098E" w14:textId="77777777" w:rsidR="002E10DD" w:rsidRPr="00A21483" w:rsidRDefault="002E10DD" w:rsidP="002E10DD">
      <w:pPr>
        <w:pStyle w:val="ListParagraph"/>
        <w:spacing w:before="120" w:after="0"/>
        <w:ind w:left="0"/>
        <w:rPr>
          <w:rFonts w:cstheme="minorHAnsi"/>
          <w:i/>
          <w:color w:val="7F7F7F" w:themeColor="text1" w:themeTint="80"/>
          <w:szCs w:val="22"/>
          <w:lang w:val="en-US"/>
        </w:rPr>
      </w:pPr>
    </w:p>
    <w:p w14:paraId="158B5D83" w14:textId="0BF0E08A" w:rsidR="00523F72" w:rsidRPr="00BE5626" w:rsidRDefault="00523F72" w:rsidP="00CC52A3">
      <w:pPr>
        <w:pStyle w:val="ListParagraph"/>
        <w:numPr>
          <w:ilvl w:val="0"/>
          <w:numId w:val="1"/>
        </w:numPr>
        <w:spacing w:before="120" w:after="0"/>
        <w:outlineLvl w:val="0"/>
        <w:rPr>
          <w:rFonts w:cstheme="minorHAnsi"/>
          <w:b/>
          <w:color w:val="C00000"/>
          <w:szCs w:val="22"/>
        </w:rPr>
      </w:pPr>
      <w:bookmarkStart w:id="7" w:name="_Toc489389797"/>
      <w:r w:rsidRPr="00BE5626">
        <w:rPr>
          <w:rFonts w:cstheme="minorHAnsi"/>
          <w:b/>
          <w:color w:val="C00000"/>
          <w:szCs w:val="22"/>
        </w:rPr>
        <w:t>Partners</w:t>
      </w:r>
      <w:bookmarkEnd w:id="7"/>
      <w:r w:rsidR="004C3DBC">
        <w:rPr>
          <w:rFonts w:cstheme="minorHAnsi"/>
          <w:b/>
          <w:color w:val="C00000"/>
          <w:szCs w:val="22"/>
        </w:rPr>
        <w:t xml:space="preserve"> </w:t>
      </w:r>
      <w:r w:rsidR="004C3DBC" w:rsidRPr="004C3DBC">
        <w:rPr>
          <w:rFonts w:cstheme="minorHAnsi"/>
          <w:color w:val="C00000"/>
          <w:szCs w:val="22"/>
        </w:rPr>
        <w:t>(max 2 pages)</w:t>
      </w:r>
    </w:p>
    <w:p w14:paraId="67FE9F28" w14:textId="77777777" w:rsidR="00F2531D" w:rsidRPr="00BE5626" w:rsidRDefault="00F2531D" w:rsidP="00F2531D">
      <w:pPr>
        <w:pStyle w:val="ListParagraph"/>
        <w:spacing w:before="120" w:after="0"/>
        <w:ind w:left="360"/>
        <w:outlineLvl w:val="0"/>
        <w:rPr>
          <w:rFonts w:cstheme="minorHAnsi"/>
          <w:b/>
          <w:color w:val="C00000"/>
          <w:szCs w:val="22"/>
        </w:rPr>
      </w:pPr>
    </w:p>
    <w:p w14:paraId="747E3877" w14:textId="77777777" w:rsidR="00917459" w:rsidRPr="00BE5626" w:rsidRDefault="00917459" w:rsidP="00CC52A3">
      <w:pPr>
        <w:pStyle w:val="ListParagraph"/>
        <w:numPr>
          <w:ilvl w:val="1"/>
          <w:numId w:val="1"/>
        </w:numPr>
        <w:spacing w:before="120" w:after="0"/>
        <w:ind w:left="716"/>
        <w:outlineLvl w:val="1"/>
        <w:rPr>
          <w:rFonts w:cstheme="minorHAnsi"/>
          <w:b/>
          <w:color w:val="C00000"/>
          <w:szCs w:val="22"/>
          <w:lang w:val="en-US"/>
        </w:rPr>
      </w:pPr>
      <w:r w:rsidRPr="00BE5626">
        <w:rPr>
          <w:rFonts w:cstheme="minorHAnsi"/>
          <w:b/>
          <w:color w:val="C00000"/>
          <w:szCs w:val="22"/>
          <w:lang w:val="en-US"/>
        </w:rPr>
        <w:t>Partner 1: IDH</w:t>
      </w:r>
    </w:p>
    <w:p w14:paraId="0EE87992" w14:textId="70A880F5" w:rsidR="00A07686" w:rsidRDefault="00A07686" w:rsidP="00F71143">
      <w:pPr>
        <w:spacing w:after="0"/>
        <w:ind w:firstLine="284"/>
        <w:rPr>
          <w:rFonts w:eastAsia="Times New Roman"/>
          <w:lang w:val="en-US" w:eastAsia="zh-CN"/>
        </w:rPr>
      </w:pPr>
      <w:bookmarkStart w:id="8" w:name="_Hlk521933920"/>
      <w:r>
        <w:rPr>
          <w:rFonts w:eastAsia="Times New Roman"/>
          <w:lang w:val="en-US"/>
        </w:rPr>
        <w:t xml:space="preserve">IDH is the advisory and financial partner </w:t>
      </w:r>
    </w:p>
    <w:p w14:paraId="078C9309" w14:textId="524A2592" w:rsidR="00A07686" w:rsidRDefault="00C26780" w:rsidP="00A07686">
      <w:pPr>
        <w:numPr>
          <w:ilvl w:val="0"/>
          <w:numId w:val="40"/>
        </w:numPr>
        <w:spacing w:after="0"/>
        <w:ind w:left="153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Convene the project governance structure (to be agree</w:t>
      </w:r>
      <w:r w:rsidR="00A12FB1">
        <w:rPr>
          <w:rFonts w:eastAsia="Times New Roman"/>
          <w:lang w:val="en-US"/>
        </w:rPr>
        <w:t>d</w:t>
      </w:r>
      <w:r>
        <w:rPr>
          <w:rFonts w:eastAsia="Times New Roman"/>
          <w:lang w:val="en-US"/>
        </w:rPr>
        <w:t xml:space="preserve"> </w:t>
      </w:r>
      <w:r w:rsidR="00F71143">
        <w:rPr>
          <w:rFonts w:eastAsia="Times New Roman"/>
          <w:lang w:val="en-US"/>
        </w:rPr>
        <w:t>with winning applicants)</w:t>
      </w:r>
    </w:p>
    <w:p w14:paraId="36F16E34" w14:textId="61558356" w:rsidR="00A07686" w:rsidRDefault="00F71143" w:rsidP="00A07686">
      <w:pPr>
        <w:numPr>
          <w:ilvl w:val="0"/>
          <w:numId w:val="40"/>
        </w:numPr>
        <w:spacing w:after="0"/>
        <w:ind w:left="153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Support project monitoring and impact learning </w:t>
      </w:r>
    </w:p>
    <w:p w14:paraId="7202D4ED" w14:textId="230FD56A" w:rsidR="00A07686" w:rsidRDefault="00F71143" w:rsidP="00A07686">
      <w:pPr>
        <w:numPr>
          <w:ilvl w:val="0"/>
          <w:numId w:val="40"/>
        </w:numPr>
        <w:spacing w:after="0"/>
        <w:ind w:left="153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F</w:t>
      </w:r>
      <w:r w:rsidR="00C26780">
        <w:rPr>
          <w:rFonts w:eastAsia="Times New Roman"/>
          <w:lang w:val="en-US"/>
        </w:rPr>
        <w:t xml:space="preserve">acilitate learning across </w:t>
      </w:r>
      <w:r>
        <w:rPr>
          <w:rFonts w:eastAsia="Times New Roman"/>
          <w:lang w:val="en-US"/>
        </w:rPr>
        <w:t xml:space="preserve">partners and across </w:t>
      </w:r>
      <w:r w:rsidR="00C26780">
        <w:rPr>
          <w:rFonts w:eastAsia="Times New Roman"/>
          <w:lang w:val="en-US"/>
        </w:rPr>
        <w:t>programs</w:t>
      </w:r>
      <w:r>
        <w:rPr>
          <w:rFonts w:eastAsia="Times New Roman"/>
          <w:lang w:val="en-US"/>
        </w:rPr>
        <w:t xml:space="preserve"> through the Cocoa Nutrition Learning Platform</w:t>
      </w:r>
      <w:r w:rsidR="00A07686">
        <w:rPr>
          <w:rFonts w:eastAsia="Times New Roman"/>
          <w:lang w:val="en-US"/>
        </w:rPr>
        <w:t>.</w:t>
      </w:r>
    </w:p>
    <w:p w14:paraId="317B0825" w14:textId="77777777" w:rsidR="00F71143" w:rsidRDefault="00F71143" w:rsidP="00F71143">
      <w:pPr>
        <w:spacing w:after="0"/>
        <w:rPr>
          <w:rFonts w:eastAsia="Times New Roman"/>
          <w:lang w:val="en-US"/>
        </w:rPr>
      </w:pPr>
    </w:p>
    <w:tbl>
      <w:tblPr>
        <w:tblW w:w="4968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212"/>
        <w:gridCol w:w="6462"/>
      </w:tblGrid>
      <w:tr w:rsidR="00917459" w:rsidRPr="00611073" w14:paraId="40D68BF7" w14:textId="77777777" w:rsidTr="0002243F">
        <w:trPr>
          <w:jc w:val="center"/>
        </w:trPr>
        <w:tc>
          <w:tcPr>
            <w:tcW w:w="1660" w:type="pct"/>
            <w:shd w:val="clear" w:color="auto" w:fill="D9D9D9" w:themeFill="background1" w:themeFillShade="D9"/>
          </w:tcPr>
          <w:p w14:paraId="4D2988BB" w14:textId="75E76579" w:rsidR="00917459" w:rsidRPr="00BE5626" w:rsidRDefault="00A07686" w:rsidP="0002243F">
            <w:pPr>
              <w:spacing w:before="120" w:after="0"/>
              <w:contextualSpacing/>
              <w:rPr>
                <w:rFonts w:cstheme="minorHAnsi"/>
                <w:b/>
                <w:szCs w:val="22"/>
              </w:rPr>
            </w:pPr>
            <w:r w:rsidRPr="00611073" w:rsidDel="00A07686">
              <w:rPr>
                <w:rFonts w:cstheme="minorHAnsi"/>
                <w:color w:val="C00000"/>
                <w:szCs w:val="22"/>
                <w:lang w:val="en-US"/>
              </w:rPr>
              <w:t xml:space="preserve"> </w:t>
            </w:r>
            <w:r w:rsidR="00917459" w:rsidRPr="00BE5626">
              <w:rPr>
                <w:rFonts w:cstheme="minorHAnsi"/>
                <w:b/>
                <w:szCs w:val="22"/>
              </w:rPr>
              <w:t>Organisation name</w:t>
            </w:r>
          </w:p>
        </w:tc>
        <w:tc>
          <w:tcPr>
            <w:tcW w:w="3340" w:type="pct"/>
            <w:shd w:val="clear" w:color="auto" w:fill="auto"/>
          </w:tcPr>
          <w:p w14:paraId="4D6F45D3" w14:textId="77777777" w:rsidR="00917459" w:rsidRPr="00BE5626" w:rsidRDefault="00917459" w:rsidP="0002243F">
            <w:pPr>
              <w:spacing w:before="120" w:after="0"/>
              <w:contextualSpacing/>
              <w:rPr>
                <w:rFonts w:cstheme="minorHAnsi"/>
                <w:szCs w:val="22"/>
              </w:rPr>
            </w:pPr>
            <w:r w:rsidRPr="00BE5626">
              <w:rPr>
                <w:rFonts w:cstheme="minorHAnsi"/>
                <w:szCs w:val="22"/>
              </w:rPr>
              <w:t>IDH (Sustainable Trade Initiative)</w:t>
            </w:r>
          </w:p>
        </w:tc>
      </w:tr>
      <w:tr w:rsidR="00917459" w:rsidRPr="00611073" w14:paraId="5D78B1C1" w14:textId="77777777" w:rsidTr="0002243F">
        <w:trPr>
          <w:jc w:val="center"/>
        </w:trPr>
        <w:tc>
          <w:tcPr>
            <w:tcW w:w="1660" w:type="pct"/>
            <w:shd w:val="clear" w:color="auto" w:fill="D9D9D9" w:themeFill="background1" w:themeFillShade="D9"/>
          </w:tcPr>
          <w:p w14:paraId="01C4542F" w14:textId="77777777" w:rsidR="00917459" w:rsidRPr="00BE5626" w:rsidRDefault="00917459" w:rsidP="0002243F">
            <w:pPr>
              <w:spacing w:before="120" w:after="0"/>
              <w:contextualSpacing/>
              <w:rPr>
                <w:rFonts w:cstheme="minorHAnsi"/>
                <w:b/>
                <w:szCs w:val="22"/>
              </w:rPr>
            </w:pPr>
            <w:r w:rsidRPr="00BE5626">
              <w:rPr>
                <w:rFonts w:cstheme="minorHAnsi"/>
                <w:b/>
                <w:szCs w:val="22"/>
              </w:rPr>
              <w:t>Legal form of entity</w:t>
            </w:r>
          </w:p>
        </w:tc>
        <w:tc>
          <w:tcPr>
            <w:tcW w:w="3340" w:type="pct"/>
            <w:shd w:val="clear" w:color="auto" w:fill="auto"/>
          </w:tcPr>
          <w:p w14:paraId="63DE2D32" w14:textId="1CA1C24D" w:rsidR="00917459" w:rsidRPr="00BE5626" w:rsidRDefault="00F71143" w:rsidP="0002243F">
            <w:pPr>
              <w:spacing w:before="120" w:after="0"/>
              <w:contextualSpacing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Non-profit organisation</w:t>
            </w:r>
          </w:p>
        </w:tc>
      </w:tr>
      <w:tr w:rsidR="00917459" w:rsidRPr="00611073" w14:paraId="45FC7FA5" w14:textId="77777777" w:rsidTr="0002243F">
        <w:trPr>
          <w:jc w:val="center"/>
        </w:trPr>
        <w:tc>
          <w:tcPr>
            <w:tcW w:w="1660" w:type="pct"/>
            <w:shd w:val="clear" w:color="auto" w:fill="D9D9D9" w:themeFill="background1" w:themeFillShade="D9"/>
          </w:tcPr>
          <w:p w14:paraId="7A481ABE" w14:textId="77777777" w:rsidR="00917459" w:rsidRPr="00BE5626" w:rsidRDefault="00917459" w:rsidP="0002243F">
            <w:pPr>
              <w:spacing w:before="120" w:after="0"/>
              <w:contextualSpacing/>
              <w:rPr>
                <w:rFonts w:cstheme="minorHAnsi"/>
                <w:b/>
                <w:szCs w:val="22"/>
              </w:rPr>
            </w:pPr>
            <w:r w:rsidRPr="00BE5626">
              <w:rPr>
                <w:rFonts w:cstheme="minorHAnsi"/>
                <w:b/>
                <w:szCs w:val="22"/>
              </w:rPr>
              <w:t>Contact person</w:t>
            </w:r>
          </w:p>
          <w:p w14:paraId="3B36DEDD" w14:textId="77777777" w:rsidR="00917459" w:rsidRPr="00BE5626" w:rsidRDefault="00917459" w:rsidP="0002243F">
            <w:pPr>
              <w:spacing w:before="120" w:after="0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3340" w:type="pct"/>
            <w:shd w:val="clear" w:color="auto" w:fill="auto"/>
          </w:tcPr>
          <w:p w14:paraId="4310973B" w14:textId="03175D3E" w:rsidR="00917459" w:rsidRPr="00BE5626" w:rsidRDefault="00917459" w:rsidP="0002243F">
            <w:pPr>
              <w:spacing w:before="120" w:after="0"/>
              <w:contextualSpacing/>
              <w:rPr>
                <w:rFonts w:cstheme="minorHAnsi"/>
                <w:szCs w:val="22"/>
              </w:rPr>
            </w:pPr>
            <w:r w:rsidRPr="00BE5626">
              <w:rPr>
                <w:rFonts w:cstheme="minorHAnsi"/>
                <w:szCs w:val="22"/>
              </w:rPr>
              <w:t xml:space="preserve">Name and position:  </w:t>
            </w:r>
            <w:r w:rsidR="00F2531D" w:rsidRPr="00BE5626">
              <w:rPr>
                <w:rFonts w:cstheme="minorHAnsi"/>
                <w:szCs w:val="22"/>
              </w:rPr>
              <w:t>Jonas</w:t>
            </w:r>
            <w:r w:rsidRPr="00BE5626">
              <w:rPr>
                <w:rFonts w:cstheme="minorHAnsi"/>
                <w:szCs w:val="22"/>
              </w:rPr>
              <w:t xml:space="preserve"> </w:t>
            </w:r>
            <w:proofErr w:type="spellStart"/>
            <w:r w:rsidRPr="00BE5626">
              <w:rPr>
                <w:rFonts w:cstheme="minorHAnsi"/>
                <w:szCs w:val="22"/>
              </w:rPr>
              <w:t>Mvamva</w:t>
            </w:r>
            <w:proofErr w:type="spellEnd"/>
          </w:p>
          <w:p w14:paraId="6E868F31" w14:textId="77777777" w:rsidR="00917459" w:rsidRPr="00BE5626" w:rsidRDefault="00917459" w:rsidP="0002243F">
            <w:pPr>
              <w:spacing w:before="120" w:after="0"/>
              <w:contextualSpacing/>
              <w:rPr>
                <w:rFonts w:cstheme="minorHAnsi"/>
                <w:szCs w:val="22"/>
              </w:rPr>
            </w:pPr>
            <w:r w:rsidRPr="00BE5626">
              <w:rPr>
                <w:rFonts w:cstheme="minorHAnsi"/>
                <w:szCs w:val="22"/>
              </w:rPr>
              <w:t>e-mail:  office@idhtrade.org</w:t>
            </w:r>
          </w:p>
          <w:p w14:paraId="3B30460F" w14:textId="77777777" w:rsidR="00917459" w:rsidRPr="00BE5626" w:rsidRDefault="00917459" w:rsidP="0002243F">
            <w:pPr>
              <w:spacing w:before="120" w:after="0"/>
              <w:contextualSpacing/>
              <w:rPr>
                <w:rFonts w:cstheme="minorHAnsi"/>
                <w:szCs w:val="22"/>
              </w:rPr>
            </w:pPr>
            <w:r w:rsidRPr="00BE5626">
              <w:rPr>
                <w:rFonts w:cstheme="minorHAnsi"/>
                <w:szCs w:val="22"/>
              </w:rPr>
              <w:t>phone: +31(0)30 230 5660</w:t>
            </w:r>
          </w:p>
        </w:tc>
      </w:tr>
      <w:tr w:rsidR="00917459" w:rsidRPr="00611073" w14:paraId="2763BB5E" w14:textId="77777777" w:rsidTr="0002243F">
        <w:trPr>
          <w:jc w:val="center"/>
        </w:trPr>
        <w:tc>
          <w:tcPr>
            <w:tcW w:w="1660" w:type="pct"/>
            <w:shd w:val="clear" w:color="auto" w:fill="D9D9D9" w:themeFill="background1" w:themeFillShade="D9"/>
          </w:tcPr>
          <w:p w14:paraId="02B9C0C0" w14:textId="77777777" w:rsidR="00917459" w:rsidRPr="00BE5626" w:rsidRDefault="00917459" w:rsidP="0002243F">
            <w:pPr>
              <w:spacing w:before="120" w:after="0"/>
              <w:contextualSpacing/>
              <w:rPr>
                <w:rFonts w:cstheme="minorHAnsi"/>
                <w:b/>
                <w:szCs w:val="22"/>
              </w:rPr>
            </w:pPr>
            <w:r w:rsidRPr="00BE5626">
              <w:rPr>
                <w:rFonts w:cstheme="minorHAnsi"/>
                <w:b/>
                <w:szCs w:val="22"/>
              </w:rPr>
              <w:t>Date of establishment</w:t>
            </w:r>
          </w:p>
        </w:tc>
        <w:tc>
          <w:tcPr>
            <w:tcW w:w="3340" w:type="pct"/>
            <w:shd w:val="clear" w:color="auto" w:fill="auto"/>
          </w:tcPr>
          <w:p w14:paraId="2B243721" w14:textId="77777777" w:rsidR="00917459" w:rsidRPr="00BE5626" w:rsidRDefault="00917459" w:rsidP="0002243F">
            <w:pPr>
              <w:spacing w:before="120" w:after="0"/>
              <w:contextualSpacing/>
              <w:rPr>
                <w:rFonts w:cstheme="minorHAnsi"/>
                <w:szCs w:val="22"/>
              </w:rPr>
            </w:pPr>
            <w:r w:rsidRPr="00BE5626">
              <w:rPr>
                <w:rFonts w:cstheme="minorHAnsi"/>
                <w:szCs w:val="22"/>
              </w:rPr>
              <w:t>2008</w:t>
            </w:r>
          </w:p>
        </w:tc>
      </w:tr>
      <w:tr w:rsidR="00917459" w:rsidRPr="00611073" w14:paraId="7AFEFEFA" w14:textId="77777777" w:rsidTr="0002243F">
        <w:trPr>
          <w:jc w:val="center"/>
        </w:trPr>
        <w:tc>
          <w:tcPr>
            <w:tcW w:w="1660" w:type="pct"/>
            <w:shd w:val="clear" w:color="auto" w:fill="D9D9D9" w:themeFill="background1" w:themeFillShade="D9"/>
          </w:tcPr>
          <w:p w14:paraId="3817CF7A" w14:textId="77777777" w:rsidR="00917459" w:rsidRPr="00BE5626" w:rsidRDefault="00917459" w:rsidP="0002243F">
            <w:pPr>
              <w:spacing w:before="120" w:after="0"/>
              <w:contextualSpacing/>
              <w:rPr>
                <w:rFonts w:cstheme="minorHAnsi"/>
                <w:b/>
                <w:szCs w:val="22"/>
              </w:rPr>
            </w:pPr>
            <w:r w:rsidRPr="00BE5626">
              <w:rPr>
                <w:rFonts w:cstheme="minorHAnsi"/>
                <w:b/>
                <w:szCs w:val="22"/>
              </w:rPr>
              <w:t>Core company/organisation activities</w:t>
            </w:r>
          </w:p>
        </w:tc>
        <w:tc>
          <w:tcPr>
            <w:tcW w:w="3340" w:type="pct"/>
            <w:shd w:val="clear" w:color="auto" w:fill="auto"/>
          </w:tcPr>
          <w:p w14:paraId="047F5C5B" w14:textId="77777777" w:rsidR="00917459" w:rsidRPr="00BE5626" w:rsidRDefault="00917459" w:rsidP="00917459">
            <w:pPr>
              <w:pStyle w:val="ListParagraph"/>
              <w:numPr>
                <w:ilvl w:val="0"/>
                <w:numId w:val="11"/>
              </w:numPr>
              <w:spacing w:before="120" w:after="0"/>
              <w:rPr>
                <w:rFonts w:cstheme="minorHAnsi"/>
                <w:szCs w:val="22"/>
              </w:rPr>
            </w:pPr>
            <w:r w:rsidRPr="00BE5626">
              <w:rPr>
                <w:rFonts w:cstheme="minorHAnsi"/>
                <w:szCs w:val="22"/>
              </w:rPr>
              <w:t>Convening Public Private Partnerships</w:t>
            </w:r>
          </w:p>
          <w:p w14:paraId="2506CB27" w14:textId="77777777" w:rsidR="00917459" w:rsidRPr="00BE5626" w:rsidRDefault="00917459" w:rsidP="00917459">
            <w:pPr>
              <w:pStyle w:val="ListParagraph"/>
              <w:numPr>
                <w:ilvl w:val="0"/>
                <w:numId w:val="11"/>
              </w:numPr>
              <w:spacing w:before="120" w:after="0"/>
              <w:rPr>
                <w:rFonts w:cstheme="minorHAnsi"/>
                <w:szCs w:val="22"/>
              </w:rPr>
            </w:pPr>
            <w:r w:rsidRPr="00BE5626">
              <w:rPr>
                <w:rFonts w:cstheme="minorHAnsi"/>
                <w:szCs w:val="22"/>
              </w:rPr>
              <w:t>Working together with organizations to create impact on issues like deforestation, water pollution, poverty, gender, etc</w:t>
            </w:r>
          </w:p>
          <w:p w14:paraId="10AC6492" w14:textId="77777777" w:rsidR="00917459" w:rsidRPr="00BE5626" w:rsidRDefault="00917459" w:rsidP="00917459">
            <w:pPr>
              <w:pStyle w:val="ListParagraph"/>
              <w:numPr>
                <w:ilvl w:val="0"/>
                <w:numId w:val="11"/>
              </w:numPr>
              <w:spacing w:before="120" w:after="0"/>
              <w:rPr>
                <w:rFonts w:cstheme="minorHAnsi"/>
                <w:szCs w:val="22"/>
              </w:rPr>
            </w:pPr>
            <w:r w:rsidRPr="00BE5626">
              <w:rPr>
                <w:rFonts w:cstheme="minorHAnsi"/>
                <w:szCs w:val="22"/>
              </w:rPr>
              <w:t>Co-funding and de-risking capital investments</w:t>
            </w:r>
          </w:p>
          <w:p w14:paraId="409B00DE" w14:textId="77777777" w:rsidR="00917459" w:rsidRPr="00BE5626" w:rsidRDefault="00917459" w:rsidP="00917459">
            <w:pPr>
              <w:pStyle w:val="ListParagraph"/>
              <w:numPr>
                <w:ilvl w:val="0"/>
                <w:numId w:val="11"/>
              </w:numPr>
              <w:spacing w:before="120" w:after="0"/>
              <w:rPr>
                <w:rFonts w:cstheme="minorHAnsi"/>
                <w:szCs w:val="22"/>
              </w:rPr>
            </w:pPr>
            <w:r w:rsidRPr="00BE5626">
              <w:rPr>
                <w:rFonts w:cstheme="minorHAnsi"/>
                <w:szCs w:val="22"/>
              </w:rPr>
              <w:t>Learning and piloting new approaches</w:t>
            </w:r>
          </w:p>
          <w:p w14:paraId="157D1799" w14:textId="77777777" w:rsidR="00917459" w:rsidRPr="00BE5626" w:rsidRDefault="00917459" w:rsidP="00917459">
            <w:pPr>
              <w:pStyle w:val="ListParagraph"/>
              <w:numPr>
                <w:ilvl w:val="0"/>
                <w:numId w:val="11"/>
              </w:numPr>
              <w:spacing w:before="120" w:after="0"/>
              <w:rPr>
                <w:rFonts w:cstheme="minorHAnsi"/>
                <w:szCs w:val="22"/>
              </w:rPr>
            </w:pPr>
            <w:r w:rsidRPr="00BE5626">
              <w:rPr>
                <w:rFonts w:cstheme="minorHAnsi"/>
                <w:szCs w:val="22"/>
              </w:rPr>
              <w:t>Innovative finance</w:t>
            </w:r>
          </w:p>
        </w:tc>
      </w:tr>
    </w:tbl>
    <w:bookmarkEnd w:id="8"/>
    <w:p w14:paraId="4514FB8A" w14:textId="043807B6" w:rsidR="00F71143" w:rsidRPr="008A74DF" w:rsidRDefault="00F71143" w:rsidP="00F71143">
      <w:pPr>
        <w:pStyle w:val="Heading3"/>
        <w:tabs>
          <w:tab w:val="left" w:pos="1134"/>
        </w:tabs>
        <w:rPr>
          <w:rFonts w:asciiTheme="minorHAnsi" w:hAnsiTheme="minorHAnsi" w:cstheme="minorHAnsi"/>
          <w:b w:val="0"/>
          <w:color w:val="C00000"/>
          <w:szCs w:val="22"/>
          <w:lang w:val="en-US"/>
        </w:rPr>
      </w:pPr>
      <w:r w:rsidRPr="008A74DF">
        <w:rPr>
          <w:rFonts w:asciiTheme="minorHAnsi" w:hAnsiTheme="minorHAnsi" w:cstheme="minorHAnsi"/>
          <w:b w:val="0"/>
          <w:color w:val="C00000"/>
          <w:szCs w:val="22"/>
          <w:lang w:val="en-US"/>
        </w:rPr>
        <w:t>Role and Responsibilities</w:t>
      </w:r>
      <w:r w:rsidR="004C3DBC" w:rsidRPr="008A74DF">
        <w:rPr>
          <w:rFonts w:asciiTheme="minorHAnsi" w:hAnsiTheme="minorHAnsi" w:cstheme="minorHAnsi"/>
          <w:b w:val="0"/>
          <w:color w:val="C00000"/>
          <w:szCs w:val="22"/>
          <w:lang w:val="en-US"/>
        </w:rPr>
        <w:t>:</w:t>
      </w:r>
    </w:p>
    <w:p w14:paraId="5102AAD5" w14:textId="0A440918" w:rsidR="00F71143" w:rsidRPr="008A74DF" w:rsidRDefault="00F71143" w:rsidP="00F71143">
      <w:pPr>
        <w:pStyle w:val="Heading3"/>
        <w:tabs>
          <w:tab w:val="left" w:pos="1134"/>
        </w:tabs>
        <w:rPr>
          <w:rFonts w:asciiTheme="minorHAnsi" w:hAnsiTheme="minorHAnsi" w:cstheme="minorHAnsi"/>
          <w:b w:val="0"/>
          <w:color w:val="C00000"/>
          <w:szCs w:val="22"/>
          <w:lang w:val="en-US"/>
        </w:rPr>
      </w:pPr>
      <w:r w:rsidRPr="008A74DF">
        <w:rPr>
          <w:rFonts w:asciiTheme="minorHAnsi" w:hAnsiTheme="minorHAnsi" w:cstheme="minorHAnsi"/>
          <w:b w:val="0"/>
          <w:color w:val="C00000"/>
          <w:szCs w:val="22"/>
          <w:lang w:val="en-US"/>
        </w:rPr>
        <w:t xml:space="preserve">Strategic interest in project: </w:t>
      </w:r>
    </w:p>
    <w:p w14:paraId="2388B814" w14:textId="77777777" w:rsidR="00917459" w:rsidRPr="00A21483" w:rsidRDefault="00917459" w:rsidP="00917459">
      <w:pPr>
        <w:spacing w:after="0"/>
        <w:contextualSpacing/>
        <w:rPr>
          <w:rFonts w:cstheme="minorHAnsi"/>
          <w:i/>
          <w:color w:val="7F7F7F" w:themeColor="text1" w:themeTint="80"/>
          <w:szCs w:val="22"/>
          <w:lang w:val="en-US"/>
        </w:rPr>
      </w:pPr>
    </w:p>
    <w:p w14:paraId="6402BA5F" w14:textId="336F59D8" w:rsidR="00C83366" w:rsidRDefault="00A12FB1" w:rsidP="00CC52A3">
      <w:pPr>
        <w:pStyle w:val="ListParagraph"/>
        <w:numPr>
          <w:ilvl w:val="1"/>
          <w:numId w:val="1"/>
        </w:numPr>
        <w:spacing w:before="120" w:after="0"/>
        <w:ind w:left="716"/>
        <w:outlineLvl w:val="1"/>
        <w:rPr>
          <w:rFonts w:cstheme="minorHAnsi"/>
          <w:b/>
          <w:color w:val="C00000"/>
          <w:szCs w:val="22"/>
          <w:lang w:val="en-US"/>
        </w:rPr>
      </w:pPr>
      <w:r>
        <w:rPr>
          <w:rFonts w:cstheme="minorHAnsi"/>
          <w:b/>
          <w:color w:val="C00000"/>
          <w:szCs w:val="22"/>
          <w:lang w:val="en-US"/>
        </w:rPr>
        <w:t xml:space="preserve">Partner 2: 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6419"/>
      </w:tblGrid>
      <w:tr w:rsidR="004C3DBC" w:rsidRPr="00611073" w14:paraId="06C43B05" w14:textId="77777777" w:rsidTr="00735393">
        <w:trPr>
          <w:jc w:val="center"/>
        </w:trPr>
        <w:tc>
          <w:tcPr>
            <w:tcW w:w="166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CC31" w14:textId="77777777" w:rsidR="004C3DBC" w:rsidRPr="004C3DBC" w:rsidRDefault="004C3DBC" w:rsidP="00735393">
            <w:pPr>
              <w:spacing w:before="120" w:after="100" w:afterAutospacing="1" w:line="276" w:lineRule="atLeast"/>
              <w:rPr>
                <w:b/>
                <w:bCs/>
              </w:rPr>
            </w:pPr>
            <w:r w:rsidRPr="004C3DBC">
              <w:rPr>
                <w:b/>
                <w:bCs/>
              </w:rPr>
              <w:t>Organisation name</w:t>
            </w:r>
          </w:p>
        </w:tc>
        <w:tc>
          <w:tcPr>
            <w:tcW w:w="3333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14F84" w14:textId="77777777" w:rsidR="004C3DBC" w:rsidRPr="004C3DBC" w:rsidRDefault="004C3DBC" w:rsidP="00735393">
            <w:pPr>
              <w:spacing w:before="120" w:after="100" w:afterAutospacing="1" w:line="276" w:lineRule="atLeast"/>
            </w:pPr>
          </w:p>
        </w:tc>
      </w:tr>
      <w:tr w:rsidR="004C3DBC" w:rsidRPr="00611073" w14:paraId="5306B5D0" w14:textId="77777777" w:rsidTr="00735393">
        <w:trPr>
          <w:jc w:val="center"/>
        </w:trPr>
        <w:tc>
          <w:tcPr>
            <w:tcW w:w="166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8EDE8" w14:textId="77777777" w:rsidR="004C3DBC" w:rsidRPr="004C3DBC" w:rsidRDefault="004C3DBC" w:rsidP="00735393">
            <w:pPr>
              <w:spacing w:before="120" w:after="100" w:afterAutospacing="1" w:line="276" w:lineRule="atLeast"/>
              <w:rPr>
                <w:b/>
                <w:bCs/>
              </w:rPr>
            </w:pPr>
            <w:r w:rsidRPr="004C3DBC">
              <w:rPr>
                <w:b/>
                <w:bCs/>
              </w:rPr>
              <w:t>Legal form of entity</w:t>
            </w:r>
          </w:p>
        </w:tc>
        <w:tc>
          <w:tcPr>
            <w:tcW w:w="3333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BB4E0" w14:textId="77777777" w:rsidR="004C3DBC" w:rsidRPr="004C3DBC" w:rsidRDefault="004C3DBC" w:rsidP="00735393">
            <w:pPr>
              <w:spacing w:before="120" w:after="100" w:afterAutospacing="1" w:line="276" w:lineRule="atLeast"/>
            </w:pPr>
          </w:p>
        </w:tc>
      </w:tr>
      <w:tr w:rsidR="004C3DBC" w:rsidRPr="00611073" w14:paraId="09A56984" w14:textId="77777777" w:rsidTr="00735393">
        <w:trPr>
          <w:jc w:val="center"/>
        </w:trPr>
        <w:tc>
          <w:tcPr>
            <w:tcW w:w="166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9CE7E" w14:textId="77777777" w:rsidR="004C3DBC" w:rsidRPr="004C3DBC" w:rsidRDefault="004C3DBC" w:rsidP="00735393">
            <w:pPr>
              <w:spacing w:before="120" w:after="100" w:afterAutospacing="1" w:line="276" w:lineRule="atLeast"/>
              <w:rPr>
                <w:b/>
                <w:bCs/>
              </w:rPr>
            </w:pPr>
            <w:r w:rsidRPr="004C3DBC">
              <w:rPr>
                <w:b/>
                <w:bCs/>
              </w:rPr>
              <w:t>Contact person</w:t>
            </w:r>
          </w:p>
          <w:p w14:paraId="32F3A120" w14:textId="77777777" w:rsidR="004C3DBC" w:rsidRPr="004C3DBC" w:rsidRDefault="004C3DBC" w:rsidP="00735393">
            <w:pPr>
              <w:spacing w:before="120" w:after="100" w:afterAutospacing="1" w:line="276" w:lineRule="atLeast"/>
              <w:rPr>
                <w:b/>
                <w:bCs/>
              </w:rPr>
            </w:pPr>
          </w:p>
        </w:tc>
        <w:tc>
          <w:tcPr>
            <w:tcW w:w="3333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90AF0" w14:textId="77777777" w:rsidR="004C3DBC" w:rsidRPr="004C3DBC" w:rsidRDefault="004C3DBC" w:rsidP="00735393">
            <w:pPr>
              <w:spacing w:before="120" w:after="100" w:afterAutospacing="1" w:line="276" w:lineRule="atLeast"/>
            </w:pPr>
          </w:p>
        </w:tc>
      </w:tr>
      <w:tr w:rsidR="004C3DBC" w:rsidRPr="00611073" w14:paraId="482F28FC" w14:textId="77777777" w:rsidTr="00735393">
        <w:trPr>
          <w:jc w:val="center"/>
        </w:trPr>
        <w:tc>
          <w:tcPr>
            <w:tcW w:w="166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D95A4" w14:textId="77777777" w:rsidR="004C3DBC" w:rsidRPr="004C3DBC" w:rsidRDefault="004C3DBC" w:rsidP="00735393">
            <w:pPr>
              <w:spacing w:before="120" w:after="100" w:afterAutospacing="1" w:line="276" w:lineRule="atLeast"/>
              <w:rPr>
                <w:b/>
                <w:bCs/>
              </w:rPr>
            </w:pPr>
            <w:r w:rsidRPr="004C3DBC">
              <w:rPr>
                <w:b/>
                <w:bCs/>
              </w:rPr>
              <w:t>Financial contact person</w:t>
            </w:r>
          </w:p>
        </w:tc>
        <w:tc>
          <w:tcPr>
            <w:tcW w:w="3333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28041" w14:textId="77777777" w:rsidR="004C3DBC" w:rsidRPr="004C3DBC" w:rsidRDefault="004C3DBC" w:rsidP="00735393">
            <w:pPr>
              <w:spacing w:before="120" w:after="100" w:afterAutospacing="1" w:line="276" w:lineRule="atLeast"/>
            </w:pPr>
          </w:p>
        </w:tc>
      </w:tr>
      <w:tr w:rsidR="004C3DBC" w:rsidRPr="00611073" w14:paraId="51C8A050" w14:textId="77777777" w:rsidTr="00735393">
        <w:trPr>
          <w:jc w:val="center"/>
        </w:trPr>
        <w:tc>
          <w:tcPr>
            <w:tcW w:w="166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4308D" w14:textId="77777777" w:rsidR="004C3DBC" w:rsidRPr="004C3DBC" w:rsidRDefault="004C3DBC" w:rsidP="00735393">
            <w:pPr>
              <w:spacing w:before="120" w:after="100" w:afterAutospacing="1" w:line="276" w:lineRule="atLeast"/>
              <w:rPr>
                <w:b/>
                <w:bCs/>
              </w:rPr>
            </w:pPr>
            <w:r w:rsidRPr="004C3DBC">
              <w:rPr>
                <w:b/>
                <w:bCs/>
              </w:rPr>
              <w:t>Date of establishment</w:t>
            </w:r>
          </w:p>
        </w:tc>
        <w:tc>
          <w:tcPr>
            <w:tcW w:w="3333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7655E" w14:textId="77777777" w:rsidR="004C3DBC" w:rsidRPr="004C3DBC" w:rsidRDefault="004C3DBC" w:rsidP="00735393">
            <w:pPr>
              <w:spacing w:before="120" w:after="100" w:afterAutospacing="1" w:line="276" w:lineRule="atLeast"/>
            </w:pPr>
          </w:p>
        </w:tc>
      </w:tr>
      <w:tr w:rsidR="004C3DBC" w:rsidRPr="00611073" w14:paraId="1BB636B8" w14:textId="77777777" w:rsidTr="00735393">
        <w:trPr>
          <w:jc w:val="center"/>
        </w:trPr>
        <w:tc>
          <w:tcPr>
            <w:tcW w:w="166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FCC0" w14:textId="77777777" w:rsidR="004C3DBC" w:rsidRPr="004C3DBC" w:rsidRDefault="004C3DBC" w:rsidP="00735393">
            <w:pPr>
              <w:spacing w:before="120" w:after="100" w:afterAutospacing="1" w:line="276" w:lineRule="atLeast"/>
              <w:rPr>
                <w:b/>
                <w:bCs/>
              </w:rPr>
            </w:pPr>
            <w:r w:rsidRPr="004C3DBC">
              <w:rPr>
                <w:b/>
                <w:bCs/>
              </w:rPr>
              <w:t>Core company/organisation activities</w:t>
            </w:r>
          </w:p>
        </w:tc>
        <w:tc>
          <w:tcPr>
            <w:tcW w:w="3333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F0380" w14:textId="77777777" w:rsidR="004C3DBC" w:rsidRPr="004C3DBC" w:rsidRDefault="004C3DBC" w:rsidP="00735393">
            <w:pPr>
              <w:spacing w:after="100" w:afterAutospacing="1" w:line="276" w:lineRule="atLeast"/>
            </w:pPr>
          </w:p>
        </w:tc>
      </w:tr>
    </w:tbl>
    <w:p w14:paraId="2078B93E" w14:textId="04A7CA2F" w:rsidR="00F71143" w:rsidRPr="008A74DF" w:rsidRDefault="00F71143" w:rsidP="00F71143">
      <w:pPr>
        <w:pStyle w:val="Heading3"/>
        <w:tabs>
          <w:tab w:val="left" w:pos="1134"/>
        </w:tabs>
        <w:rPr>
          <w:rFonts w:asciiTheme="minorHAnsi" w:hAnsiTheme="minorHAnsi" w:cstheme="minorHAnsi"/>
          <w:b w:val="0"/>
          <w:color w:val="C00000"/>
          <w:szCs w:val="22"/>
          <w:lang w:val="en-US"/>
        </w:rPr>
      </w:pPr>
      <w:r w:rsidRPr="008A74DF">
        <w:rPr>
          <w:rFonts w:asciiTheme="minorHAnsi" w:hAnsiTheme="minorHAnsi" w:cstheme="minorHAnsi"/>
          <w:b w:val="0"/>
          <w:color w:val="C00000"/>
          <w:szCs w:val="22"/>
          <w:lang w:val="en-US"/>
        </w:rPr>
        <w:lastRenderedPageBreak/>
        <w:t>Role and Responsibilities</w:t>
      </w:r>
    </w:p>
    <w:p w14:paraId="52675457" w14:textId="77777777" w:rsidR="00F71143" w:rsidRPr="008A74DF" w:rsidRDefault="00F71143" w:rsidP="00F71143">
      <w:pPr>
        <w:pStyle w:val="Heading3"/>
        <w:tabs>
          <w:tab w:val="left" w:pos="1134"/>
        </w:tabs>
        <w:rPr>
          <w:rFonts w:asciiTheme="minorHAnsi" w:hAnsiTheme="minorHAnsi" w:cstheme="minorHAnsi"/>
          <w:b w:val="0"/>
          <w:color w:val="C00000"/>
          <w:szCs w:val="22"/>
          <w:lang w:val="en-US"/>
        </w:rPr>
      </w:pPr>
      <w:r w:rsidRPr="008A74DF">
        <w:rPr>
          <w:rFonts w:asciiTheme="minorHAnsi" w:hAnsiTheme="minorHAnsi" w:cstheme="minorHAnsi"/>
          <w:b w:val="0"/>
          <w:color w:val="C00000"/>
          <w:szCs w:val="22"/>
          <w:lang w:val="en-US"/>
        </w:rPr>
        <w:t>Strategic interest in project</w:t>
      </w:r>
    </w:p>
    <w:p w14:paraId="76C56702" w14:textId="77777777" w:rsidR="00C83366" w:rsidRPr="00BE5626" w:rsidRDefault="00C83366" w:rsidP="00BE5626">
      <w:pPr>
        <w:spacing w:before="120" w:after="0"/>
        <w:outlineLvl w:val="1"/>
        <w:rPr>
          <w:rFonts w:cstheme="minorHAnsi"/>
          <w:b/>
          <w:color w:val="C00000"/>
          <w:szCs w:val="22"/>
          <w:lang w:val="en-US"/>
        </w:rPr>
      </w:pPr>
    </w:p>
    <w:p w14:paraId="4F0AA976" w14:textId="146820AA" w:rsidR="00917459" w:rsidRDefault="00F2531D" w:rsidP="00CC52A3">
      <w:pPr>
        <w:pStyle w:val="ListParagraph"/>
        <w:numPr>
          <w:ilvl w:val="1"/>
          <w:numId w:val="1"/>
        </w:numPr>
        <w:spacing w:before="120" w:after="0"/>
        <w:ind w:left="716"/>
        <w:outlineLvl w:val="1"/>
        <w:rPr>
          <w:rFonts w:cstheme="minorHAnsi"/>
          <w:b/>
          <w:color w:val="C00000"/>
          <w:szCs w:val="22"/>
          <w:lang w:val="en-US"/>
        </w:rPr>
      </w:pPr>
      <w:r w:rsidRPr="00BE5626">
        <w:rPr>
          <w:rFonts w:cstheme="minorHAnsi"/>
          <w:b/>
          <w:color w:val="C00000"/>
          <w:szCs w:val="22"/>
          <w:lang w:val="en-US"/>
        </w:rPr>
        <w:t xml:space="preserve">Partner </w:t>
      </w:r>
      <w:r w:rsidR="00A04DD4">
        <w:rPr>
          <w:rFonts w:cstheme="minorHAnsi"/>
          <w:b/>
          <w:color w:val="C00000"/>
          <w:szCs w:val="22"/>
          <w:lang w:val="en-US"/>
        </w:rPr>
        <w:t>3</w:t>
      </w:r>
      <w:r w:rsidR="00226430">
        <w:rPr>
          <w:rFonts w:cstheme="minorHAnsi"/>
          <w:b/>
          <w:color w:val="C00000"/>
          <w:szCs w:val="22"/>
          <w:lang w:val="en-US"/>
        </w:rPr>
        <w:t xml:space="preserve">: </w:t>
      </w:r>
    </w:p>
    <w:p w14:paraId="736C4C21" w14:textId="5FFE97F3" w:rsidR="00A07686" w:rsidRDefault="00A07686" w:rsidP="00BE5626">
      <w:pPr>
        <w:pStyle w:val="ListParagraph"/>
        <w:spacing w:before="120" w:after="0"/>
        <w:ind w:left="716"/>
        <w:outlineLvl w:val="1"/>
        <w:rPr>
          <w:rFonts w:cstheme="minorHAnsi"/>
          <w:b/>
          <w:color w:val="C00000"/>
          <w:szCs w:val="22"/>
          <w:lang w:val="en-US"/>
        </w:rPr>
      </w:pP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6419"/>
      </w:tblGrid>
      <w:tr w:rsidR="004C3DBC" w:rsidRPr="00611073" w14:paraId="353EC0BC" w14:textId="77777777" w:rsidTr="004C3DBC">
        <w:trPr>
          <w:jc w:val="center"/>
        </w:trPr>
        <w:tc>
          <w:tcPr>
            <w:tcW w:w="166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8C346" w14:textId="77777777" w:rsidR="004C3DBC" w:rsidRPr="004C3DBC" w:rsidRDefault="004C3DBC" w:rsidP="004C3DBC">
            <w:pPr>
              <w:spacing w:before="120" w:after="100" w:afterAutospacing="1" w:line="276" w:lineRule="atLeast"/>
              <w:rPr>
                <w:b/>
                <w:bCs/>
              </w:rPr>
            </w:pPr>
            <w:r w:rsidRPr="004C3DBC">
              <w:rPr>
                <w:b/>
                <w:bCs/>
              </w:rPr>
              <w:t>Organisation name</w:t>
            </w:r>
          </w:p>
        </w:tc>
        <w:tc>
          <w:tcPr>
            <w:tcW w:w="3333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3FA6" w14:textId="77777777" w:rsidR="004C3DBC" w:rsidRPr="004C3DBC" w:rsidRDefault="004C3DBC" w:rsidP="004C3DBC">
            <w:pPr>
              <w:spacing w:before="120" w:after="100" w:afterAutospacing="1" w:line="276" w:lineRule="atLeast"/>
            </w:pPr>
          </w:p>
        </w:tc>
      </w:tr>
      <w:tr w:rsidR="004C3DBC" w:rsidRPr="00611073" w14:paraId="07CFD96C" w14:textId="77777777" w:rsidTr="004C3DBC">
        <w:trPr>
          <w:jc w:val="center"/>
        </w:trPr>
        <w:tc>
          <w:tcPr>
            <w:tcW w:w="166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4C8D5" w14:textId="77777777" w:rsidR="004C3DBC" w:rsidRPr="004C3DBC" w:rsidRDefault="004C3DBC" w:rsidP="004C3DBC">
            <w:pPr>
              <w:spacing w:before="120" w:after="100" w:afterAutospacing="1" w:line="276" w:lineRule="atLeast"/>
              <w:rPr>
                <w:b/>
                <w:bCs/>
              </w:rPr>
            </w:pPr>
            <w:r w:rsidRPr="004C3DBC">
              <w:rPr>
                <w:b/>
                <w:bCs/>
              </w:rPr>
              <w:t>Legal form of entity</w:t>
            </w:r>
          </w:p>
        </w:tc>
        <w:tc>
          <w:tcPr>
            <w:tcW w:w="3333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979BA" w14:textId="77777777" w:rsidR="004C3DBC" w:rsidRPr="004C3DBC" w:rsidRDefault="004C3DBC" w:rsidP="004C3DBC">
            <w:pPr>
              <w:spacing w:before="120" w:after="100" w:afterAutospacing="1" w:line="276" w:lineRule="atLeast"/>
            </w:pPr>
          </w:p>
        </w:tc>
      </w:tr>
      <w:tr w:rsidR="004C3DBC" w:rsidRPr="00611073" w14:paraId="499D276D" w14:textId="77777777" w:rsidTr="004C3DBC">
        <w:trPr>
          <w:jc w:val="center"/>
        </w:trPr>
        <w:tc>
          <w:tcPr>
            <w:tcW w:w="166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4B9A8" w14:textId="77777777" w:rsidR="004C3DBC" w:rsidRPr="004C3DBC" w:rsidRDefault="004C3DBC" w:rsidP="004C3DBC">
            <w:pPr>
              <w:spacing w:before="120" w:after="100" w:afterAutospacing="1" w:line="276" w:lineRule="atLeast"/>
              <w:rPr>
                <w:b/>
                <w:bCs/>
              </w:rPr>
            </w:pPr>
            <w:r w:rsidRPr="004C3DBC">
              <w:rPr>
                <w:b/>
                <w:bCs/>
              </w:rPr>
              <w:t>Contact person</w:t>
            </w:r>
          </w:p>
          <w:p w14:paraId="3AE34F6D" w14:textId="77777777" w:rsidR="004C3DBC" w:rsidRPr="004C3DBC" w:rsidRDefault="004C3DBC" w:rsidP="004C3DBC">
            <w:pPr>
              <w:spacing w:before="120" w:after="100" w:afterAutospacing="1" w:line="276" w:lineRule="atLeast"/>
              <w:rPr>
                <w:b/>
                <w:bCs/>
              </w:rPr>
            </w:pPr>
          </w:p>
        </w:tc>
        <w:tc>
          <w:tcPr>
            <w:tcW w:w="3333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AE9EE" w14:textId="77777777" w:rsidR="004C3DBC" w:rsidRPr="004C3DBC" w:rsidRDefault="004C3DBC" w:rsidP="004C3DBC">
            <w:pPr>
              <w:spacing w:before="120" w:after="100" w:afterAutospacing="1" w:line="276" w:lineRule="atLeast"/>
            </w:pPr>
          </w:p>
        </w:tc>
      </w:tr>
      <w:tr w:rsidR="004C3DBC" w:rsidRPr="00611073" w14:paraId="62865D08" w14:textId="77777777" w:rsidTr="004C3DBC">
        <w:trPr>
          <w:jc w:val="center"/>
        </w:trPr>
        <w:tc>
          <w:tcPr>
            <w:tcW w:w="166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E63E1" w14:textId="77777777" w:rsidR="004C3DBC" w:rsidRPr="004C3DBC" w:rsidRDefault="004C3DBC" w:rsidP="004C3DBC">
            <w:pPr>
              <w:spacing w:before="120" w:after="100" w:afterAutospacing="1" w:line="276" w:lineRule="atLeast"/>
              <w:rPr>
                <w:b/>
                <w:bCs/>
              </w:rPr>
            </w:pPr>
            <w:r w:rsidRPr="004C3DBC">
              <w:rPr>
                <w:b/>
                <w:bCs/>
              </w:rPr>
              <w:t>Financial contact person</w:t>
            </w:r>
          </w:p>
        </w:tc>
        <w:tc>
          <w:tcPr>
            <w:tcW w:w="3333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A7C11" w14:textId="77777777" w:rsidR="004C3DBC" w:rsidRPr="004C3DBC" w:rsidRDefault="004C3DBC" w:rsidP="004C3DBC">
            <w:pPr>
              <w:spacing w:before="120" w:after="100" w:afterAutospacing="1" w:line="276" w:lineRule="atLeast"/>
            </w:pPr>
          </w:p>
        </w:tc>
      </w:tr>
      <w:tr w:rsidR="004C3DBC" w:rsidRPr="00611073" w14:paraId="59B4DCE7" w14:textId="77777777" w:rsidTr="004C3DBC">
        <w:trPr>
          <w:jc w:val="center"/>
        </w:trPr>
        <w:tc>
          <w:tcPr>
            <w:tcW w:w="166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F956" w14:textId="77777777" w:rsidR="004C3DBC" w:rsidRPr="004C3DBC" w:rsidRDefault="004C3DBC" w:rsidP="004C3DBC">
            <w:pPr>
              <w:spacing w:before="120" w:after="100" w:afterAutospacing="1" w:line="276" w:lineRule="atLeast"/>
              <w:rPr>
                <w:b/>
                <w:bCs/>
              </w:rPr>
            </w:pPr>
            <w:r w:rsidRPr="004C3DBC">
              <w:rPr>
                <w:b/>
                <w:bCs/>
              </w:rPr>
              <w:t>Date of establishment</w:t>
            </w:r>
          </w:p>
        </w:tc>
        <w:tc>
          <w:tcPr>
            <w:tcW w:w="3333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934A0" w14:textId="77777777" w:rsidR="004C3DBC" w:rsidRPr="004C3DBC" w:rsidRDefault="004C3DBC" w:rsidP="004C3DBC">
            <w:pPr>
              <w:spacing w:before="120" w:after="100" w:afterAutospacing="1" w:line="276" w:lineRule="atLeast"/>
            </w:pPr>
          </w:p>
        </w:tc>
      </w:tr>
      <w:tr w:rsidR="004C3DBC" w:rsidRPr="00611073" w14:paraId="54F93F63" w14:textId="77777777" w:rsidTr="004C3DBC">
        <w:trPr>
          <w:jc w:val="center"/>
        </w:trPr>
        <w:tc>
          <w:tcPr>
            <w:tcW w:w="166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B70A6" w14:textId="77777777" w:rsidR="004C3DBC" w:rsidRPr="004C3DBC" w:rsidRDefault="004C3DBC" w:rsidP="004C3DBC">
            <w:pPr>
              <w:spacing w:before="120" w:after="100" w:afterAutospacing="1" w:line="276" w:lineRule="atLeast"/>
              <w:rPr>
                <w:b/>
                <w:bCs/>
              </w:rPr>
            </w:pPr>
            <w:r w:rsidRPr="004C3DBC">
              <w:rPr>
                <w:b/>
                <w:bCs/>
              </w:rPr>
              <w:t>Core company/organisation activities</w:t>
            </w:r>
          </w:p>
        </w:tc>
        <w:tc>
          <w:tcPr>
            <w:tcW w:w="3333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D44E8" w14:textId="77777777" w:rsidR="004C3DBC" w:rsidRPr="004C3DBC" w:rsidRDefault="004C3DBC" w:rsidP="004C3DBC">
            <w:pPr>
              <w:spacing w:after="100" w:afterAutospacing="1" w:line="276" w:lineRule="atLeast"/>
            </w:pPr>
          </w:p>
        </w:tc>
      </w:tr>
    </w:tbl>
    <w:p w14:paraId="5B3E4E9B" w14:textId="53375CFA" w:rsidR="0091152D" w:rsidRPr="008A74DF" w:rsidRDefault="00917459" w:rsidP="004C3DBC">
      <w:pPr>
        <w:pStyle w:val="Heading3"/>
        <w:tabs>
          <w:tab w:val="left" w:pos="1134"/>
        </w:tabs>
        <w:rPr>
          <w:rFonts w:asciiTheme="minorHAnsi" w:hAnsiTheme="minorHAnsi" w:cstheme="minorHAnsi"/>
          <w:b w:val="0"/>
          <w:color w:val="C00000"/>
          <w:szCs w:val="22"/>
          <w:lang w:val="en-US"/>
        </w:rPr>
      </w:pPr>
      <w:r w:rsidRPr="008A74DF">
        <w:rPr>
          <w:rFonts w:asciiTheme="minorHAnsi" w:hAnsiTheme="minorHAnsi" w:cstheme="minorHAnsi"/>
          <w:b w:val="0"/>
          <w:color w:val="C00000"/>
          <w:szCs w:val="22"/>
          <w:lang w:val="en-US"/>
        </w:rPr>
        <w:t>Role and Responsibilities</w:t>
      </w:r>
    </w:p>
    <w:p w14:paraId="33891A8A" w14:textId="26C1DDF9" w:rsidR="00917459" w:rsidRPr="008A74DF" w:rsidRDefault="00917459" w:rsidP="00917459">
      <w:pPr>
        <w:pStyle w:val="Heading3"/>
        <w:tabs>
          <w:tab w:val="left" w:pos="1134"/>
        </w:tabs>
        <w:rPr>
          <w:rFonts w:asciiTheme="minorHAnsi" w:hAnsiTheme="minorHAnsi" w:cstheme="minorHAnsi"/>
          <w:b w:val="0"/>
          <w:color w:val="C00000"/>
          <w:szCs w:val="22"/>
          <w:lang w:val="en-US"/>
        </w:rPr>
      </w:pPr>
      <w:r w:rsidRPr="008A74DF">
        <w:rPr>
          <w:rFonts w:asciiTheme="minorHAnsi" w:hAnsiTheme="minorHAnsi" w:cstheme="minorHAnsi"/>
          <w:b w:val="0"/>
          <w:color w:val="C00000"/>
          <w:szCs w:val="22"/>
          <w:lang w:val="en-US"/>
        </w:rPr>
        <w:t xml:space="preserve">Strategic interest </w:t>
      </w:r>
      <w:r w:rsidR="00F71143" w:rsidRPr="008A74DF">
        <w:rPr>
          <w:rFonts w:asciiTheme="minorHAnsi" w:hAnsiTheme="minorHAnsi" w:cstheme="minorHAnsi"/>
          <w:b w:val="0"/>
          <w:color w:val="C00000"/>
          <w:szCs w:val="22"/>
          <w:lang w:val="en-US"/>
        </w:rPr>
        <w:t>in project</w:t>
      </w:r>
    </w:p>
    <w:p w14:paraId="1FABDB5E" w14:textId="77777777" w:rsidR="00F2531D" w:rsidRPr="00BE5626" w:rsidRDefault="00F2531D" w:rsidP="00F2531D">
      <w:pPr>
        <w:rPr>
          <w:rFonts w:cstheme="minorHAnsi"/>
          <w:szCs w:val="22"/>
        </w:rPr>
      </w:pPr>
    </w:p>
    <w:p w14:paraId="6909C2A7" w14:textId="1BBF9018" w:rsidR="00895E9D" w:rsidRPr="004C3DBC" w:rsidRDefault="004C3DBC" w:rsidP="008A74DF">
      <w:pPr>
        <w:spacing w:before="120" w:after="0"/>
        <w:ind w:firstLine="708"/>
        <w:outlineLvl w:val="1"/>
        <w:rPr>
          <w:rFonts w:cstheme="minorHAnsi"/>
          <w:b/>
          <w:color w:val="C00000"/>
          <w:szCs w:val="22"/>
          <w:lang w:val="en-US"/>
        </w:rPr>
      </w:pPr>
      <w:r>
        <w:rPr>
          <w:rFonts w:cstheme="minorHAnsi"/>
          <w:b/>
          <w:color w:val="C00000"/>
          <w:szCs w:val="22"/>
          <w:lang w:val="en-US"/>
        </w:rPr>
        <w:t xml:space="preserve">4.1. </w:t>
      </w:r>
      <w:r w:rsidR="00B857E8" w:rsidRPr="004C3DBC">
        <w:rPr>
          <w:rFonts w:cstheme="minorHAnsi"/>
          <w:b/>
          <w:color w:val="C00000"/>
          <w:szCs w:val="22"/>
          <w:lang w:val="en-US"/>
        </w:rPr>
        <w:t xml:space="preserve">Accountability and </w:t>
      </w:r>
      <w:r w:rsidR="008A74DF">
        <w:rPr>
          <w:rFonts w:cstheme="minorHAnsi"/>
          <w:b/>
          <w:color w:val="C00000"/>
          <w:szCs w:val="22"/>
          <w:lang w:val="en-US"/>
        </w:rPr>
        <w:t xml:space="preserve">Project Governance </w:t>
      </w:r>
    </w:p>
    <w:p w14:paraId="45AA314C" w14:textId="77777777" w:rsidR="00766C1C" w:rsidRPr="00BE5626" w:rsidRDefault="00766C1C" w:rsidP="00D33C9C">
      <w:pPr>
        <w:jc w:val="both"/>
        <w:rPr>
          <w:rFonts w:cstheme="minorHAnsi"/>
          <w:i/>
          <w:color w:val="7F7F7F" w:themeColor="text1" w:themeTint="80"/>
          <w:szCs w:val="22"/>
          <w:lang w:val="en-US"/>
        </w:rPr>
      </w:pPr>
    </w:p>
    <w:p w14:paraId="2D31FEE9" w14:textId="5EFB96DC" w:rsidR="006A12F1" w:rsidRPr="004C3DBC" w:rsidRDefault="00727184" w:rsidP="004C3DBC">
      <w:pPr>
        <w:pStyle w:val="ListParagraph"/>
        <w:numPr>
          <w:ilvl w:val="0"/>
          <w:numId w:val="1"/>
        </w:numPr>
        <w:spacing w:before="120" w:after="0"/>
        <w:outlineLvl w:val="0"/>
        <w:rPr>
          <w:rFonts w:cstheme="minorHAnsi"/>
          <w:b/>
          <w:color w:val="C00000"/>
          <w:szCs w:val="22"/>
        </w:rPr>
      </w:pPr>
      <w:bookmarkStart w:id="9" w:name="_Toc489389798"/>
      <w:r w:rsidRPr="004C3DBC">
        <w:rPr>
          <w:rFonts w:cstheme="minorHAnsi"/>
          <w:b/>
          <w:color w:val="C00000"/>
          <w:szCs w:val="22"/>
        </w:rPr>
        <w:t>Additional Information</w:t>
      </w:r>
      <w:bookmarkEnd w:id="9"/>
      <w:r w:rsidR="004C3DBC">
        <w:rPr>
          <w:rFonts w:cstheme="minorHAnsi"/>
          <w:b/>
          <w:color w:val="C00000"/>
          <w:szCs w:val="22"/>
        </w:rPr>
        <w:t xml:space="preserve"> </w:t>
      </w:r>
      <w:r w:rsidR="004C3DBC" w:rsidRPr="004C3DBC">
        <w:rPr>
          <w:rFonts w:cstheme="minorHAnsi"/>
          <w:color w:val="C00000"/>
          <w:szCs w:val="22"/>
        </w:rPr>
        <w:t>(Max 1 page)</w:t>
      </w:r>
    </w:p>
    <w:p w14:paraId="720D035D" w14:textId="77777777" w:rsidR="006A12F1" w:rsidRPr="00FA60F4" w:rsidRDefault="006A12F1" w:rsidP="00EF3620">
      <w:pPr>
        <w:spacing w:after="0"/>
        <w:contextualSpacing/>
        <w:rPr>
          <w:rFonts w:cstheme="minorHAnsi"/>
          <w:i/>
          <w:color w:val="7F7F7F" w:themeColor="text1" w:themeTint="80"/>
          <w:szCs w:val="22"/>
          <w:lang w:val="en-US"/>
        </w:rPr>
      </w:pPr>
      <w:r w:rsidRPr="00A21483">
        <w:rPr>
          <w:rFonts w:cstheme="minorHAnsi"/>
          <w:i/>
          <w:color w:val="7F7F7F" w:themeColor="text1" w:themeTint="80"/>
          <w:szCs w:val="22"/>
          <w:lang w:val="en-US"/>
        </w:rPr>
        <w:t>&lt;</w:t>
      </w:r>
      <w:r w:rsidR="00C936B1" w:rsidRPr="00FA60F4">
        <w:rPr>
          <w:rFonts w:cstheme="minorHAnsi"/>
          <w:i/>
          <w:color w:val="7F7F7F" w:themeColor="text1" w:themeTint="80"/>
          <w:szCs w:val="22"/>
          <w:lang w:val="en-US"/>
        </w:rPr>
        <w:t>Space</w:t>
      </w:r>
      <w:r w:rsidRPr="00FA60F4">
        <w:rPr>
          <w:rFonts w:cstheme="minorHAnsi"/>
          <w:i/>
          <w:color w:val="7F7F7F" w:themeColor="text1" w:themeTint="80"/>
          <w:szCs w:val="22"/>
          <w:lang w:val="en-US"/>
        </w:rPr>
        <w:t xml:space="preserve"> to provide other information on the proposed </w:t>
      </w:r>
      <w:r w:rsidR="0098399C" w:rsidRPr="00FA60F4">
        <w:rPr>
          <w:rFonts w:cstheme="minorHAnsi"/>
          <w:i/>
          <w:color w:val="7F7F7F" w:themeColor="text1" w:themeTint="80"/>
          <w:szCs w:val="22"/>
          <w:lang w:val="en-US"/>
        </w:rPr>
        <w:t>investment</w:t>
      </w:r>
      <w:r w:rsidRPr="00FA60F4">
        <w:rPr>
          <w:rFonts w:cstheme="minorHAnsi"/>
          <w:i/>
          <w:color w:val="7F7F7F" w:themeColor="text1" w:themeTint="80"/>
          <w:szCs w:val="22"/>
          <w:lang w:val="en-US"/>
        </w:rPr>
        <w:t xml:space="preserve"> which </w:t>
      </w:r>
      <w:r w:rsidR="0098399C" w:rsidRPr="00FA60F4">
        <w:rPr>
          <w:rFonts w:cstheme="minorHAnsi"/>
          <w:i/>
          <w:color w:val="7F7F7F" w:themeColor="text1" w:themeTint="80"/>
          <w:szCs w:val="22"/>
          <w:lang w:val="en-US"/>
        </w:rPr>
        <w:t xml:space="preserve">you feel is important </w:t>
      </w:r>
      <w:r w:rsidR="003B7BE9" w:rsidRPr="00FA60F4">
        <w:rPr>
          <w:rFonts w:cstheme="minorHAnsi"/>
          <w:i/>
          <w:color w:val="7F7F7F" w:themeColor="text1" w:themeTint="80"/>
          <w:szCs w:val="22"/>
          <w:lang w:val="en-US"/>
        </w:rPr>
        <w:t>mention,</w:t>
      </w:r>
      <w:r w:rsidRPr="00FA60F4">
        <w:rPr>
          <w:rFonts w:cstheme="minorHAnsi"/>
          <w:i/>
          <w:color w:val="7F7F7F" w:themeColor="text1" w:themeTint="80"/>
          <w:szCs w:val="22"/>
          <w:lang w:val="en-US"/>
        </w:rPr>
        <w:t xml:space="preserve"> but did not fit in any of the previous sections of this format.</w:t>
      </w:r>
      <w:r w:rsidR="003D2037" w:rsidRPr="00FA60F4">
        <w:rPr>
          <w:rFonts w:cstheme="minorHAnsi"/>
          <w:i/>
          <w:color w:val="7F7F7F" w:themeColor="text1" w:themeTint="80"/>
          <w:szCs w:val="22"/>
          <w:lang w:val="en-US"/>
        </w:rPr>
        <w:t xml:space="preserve"> Remove this section if not applicable</w:t>
      </w:r>
      <w:r w:rsidRPr="00FA60F4">
        <w:rPr>
          <w:rFonts w:cstheme="minorHAnsi"/>
          <w:i/>
          <w:color w:val="7F7F7F" w:themeColor="text1" w:themeTint="80"/>
          <w:szCs w:val="22"/>
          <w:lang w:val="en-US"/>
        </w:rPr>
        <w:t>&gt;</w:t>
      </w:r>
    </w:p>
    <w:p w14:paraId="7846F500" w14:textId="77777777" w:rsidR="00523F72" w:rsidRPr="00BE5626" w:rsidRDefault="00523F72" w:rsidP="00523F72">
      <w:pPr>
        <w:rPr>
          <w:rFonts w:cstheme="minorHAnsi"/>
          <w:b/>
          <w:color w:val="C00000"/>
          <w:szCs w:val="22"/>
        </w:rPr>
      </w:pPr>
    </w:p>
    <w:p w14:paraId="07496700" w14:textId="56B54B0B" w:rsidR="0098399C" w:rsidRPr="008A74DF" w:rsidRDefault="00990135" w:rsidP="008A74DF">
      <w:pPr>
        <w:pStyle w:val="Heading3"/>
        <w:rPr>
          <w:rFonts w:asciiTheme="minorHAnsi" w:hAnsiTheme="minorHAnsi" w:cstheme="minorHAnsi"/>
          <w:color w:val="C00000"/>
          <w:szCs w:val="22"/>
          <w:lang w:val="en-US"/>
        </w:rPr>
      </w:pPr>
      <w:r w:rsidRPr="00A21483">
        <w:rPr>
          <w:rFonts w:asciiTheme="minorHAnsi" w:hAnsiTheme="minorHAnsi" w:cstheme="minorHAnsi"/>
          <w:color w:val="C00000"/>
          <w:szCs w:val="22"/>
          <w:lang w:val="en-US"/>
        </w:rPr>
        <w:t>Annexes</w:t>
      </w:r>
      <w:r w:rsidR="004C3DBC">
        <w:rPr>
          <w:rFonts w:asciiTheme="minorHAnsi" w:hAnsiTheme="minorHAnsi" w:cstheme="minorHAnsi"/>
          <w:color w:val="C00000"/>
          <w:szCs w:val="22"/>
          <w:lang w:val="en-US"/>
        </w:rPr>
        <w:t xml:space="preserve"> </w:t>
      </w:r>
      <w:r w:rsidR="004C3DBC" w:rsidRPr="004C3DBC">
        <w:rPr>
          <w:rFonts w:asciiTheme="minorHAnsi" w:hAnsiTheme="minorHAnsi" w:cstheme="minorHAnsi"/>
          <w:b w:val="0"/>
          <w:color w:val="C00000"/>
          <w:szCs w:val="22"/>
          <w:lang w:val="en-US"/>
        </w:rPr>
        <w:t>(as needed)</w:t>
      </w:r>
    </w:p>
    <w:p w14:paraId="058001F8" w14:textId="1619EA82" w:rsidR="004C3DBC" w:rsidRPr="004C3DBC" w:rsidRDefault="004C3DBC" w:rsidP="004C3DBC">
      <w:pPr>
        <w:tabs>
          <w:tab w:val="left" w:pos="3777"/>
        </w:tabs>
        <w:spacing w:before="120" w:after="0"/>
        <w:jc w:val="center"/>
        <w:rPr>
          <w:rFonts w:cstheme="minorHAnsi"/>
          <w:b/>
          <w:i/>
          <w:color w:val="7F7F7F" w:themeColor="text1" w:themeTint="80"/>
          <w:szCs w:val="22"/>
          <w:lang w:val="en-US"/>
        </w:rPr>
      </w:pPr>
      <w:r w:rsidRPr="004C3DBC">
        <w:rPr>
          <w:rFonts w:cstheme="minorHAnsi"/>
          <w:b/>
          <w:i/>
          <w:color w:val="7F7F7F" w:themeColor="text1" w:themeTint="80"/>
          <w:szCs w:val="22"/>
          <w:lang w:val="en-US"/>
        </w:rPr>
        <w:t>*** Total: Max 10 pages</w:t>
      </w:r>
      <w:r w:rsidR="003730CD">
        <w:rPr>
          <w:rFonts w:cstheme="minorHAnsi"/>
          <w:b/>
          <w:i/>
          <w:color w:val="7F7F7F" w:themeColor="text1" w:themeTint="80"/>
          <w:szCs w:val="22"/>
          <w:lang w:val="en-US"/>
        </w:rPr>
        <w:t xml:space="preserve"> (without annexes)</w:t>
      </w:r>
      <w:r w:rsidRPr="004C3DBC">
        <w:rPr>
          <w:rFonts w:cstheme="minorHAnsi"/>
          <w:b/>
          <w:i/>
          <w:color w:val="7F7F7F" w:themeColor="text1" w:themeTint="80"/>
          <w:szCs w:val="22"/>
          <w:lang w:val="en-US"/>
        </w:rPr>
        <w:t xml:space="preserve"> ***</w:t>
      </w:r>
    </w:p>
    <w:sectPr w:rsidR="004C3DBC" w:rsidRPr="004C3DBC" w:rsidSect="00CD4E38">
      <w:headerReference w:type="default" r:id="rId18"/>
      <w:footerReference w:type="default" r:id="rId19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58840" w14:textId="77777777" w:rsidR="00851789" w:rsidRDefault="00851789" w:rsidP="00AD2DEB">
      <w:pPr>
        <w:spacing w:after="0"/>
      </w:pPr>
      <w:r>
        <w:separator/>
      </w:r>
    </w:p>
  </w:endnote>
  <w:endnote w:type="continuationSeparator" w:id="0">
    <w:p w14:paraId="0A59E40A" w14:textId="77777777" w:rsidR="00851789" w:rsidRDefault="00851789" w:rsidP="00AD2D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AE77" w14:textId="1B4F544F" w:rsidR="006E74FB" w:rsidRPr="009C35F4" w:rsidRDefault="00A12FB1">
    <w:pPr>
      <w:pStyle w:val="Footer"/>
      <w:jc w:val="right"/>
    </w:pPr>
    <w:r>
      <w:rPr>
        <w:i/>
        <w:color w:val="BFBFBF" w:themeColor="background1" w:themeShade="BF"/>
      </w:rPr>
      <w:t>Barry Callebaut</w:t>
    </w:r>
    <w:r w:rsidR="006E74FB">
      <w:tab/>
    </w:r>
    <w:r w:rsidR="006E74FB" w:rsidRPr="009C35F4">
      <w:tab/>
      <w:t xml:space="preserve">Page </w:t>
    </w:r>
    <w:sdt>
      <w:sdtPr>
        <w:id w:val="-84609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74FB">
          <w:fldChar w:fldCharType="begin"/>
        </w:r>
        <w:r w:rsidR="006E74FB" w:rsidRPr="009C35F4">
          <w:instrText xml:space="preserve"> PAGE   \* MERGEFORMAT </w:instrText>
        </w:r>
        <w:r w:rsidR="006E74FB">
          <w:fldChar w:fldCharType="separate"/>
        </w:r>
        <w:r w:rsidR="00226430">
          <w:rPr>
            <w:noProof/>
          </w:rPr>
          <w:t>6</w:t>
        </w:r>
        <w:r w:rsidR="006E74FB">
          <w:rPr>
            <w:noProof/>
          </w:rPr>
          <w:fldChar w:fldCharType="end"/>
        </w:r>
      </w:sdtContent>
    </w:sdt>
  </w:p>
  <w:p w14:paraId="4761EBF6" w14:textId="77777777" w:rsidR="006E74FB" w:rsidRPr="009C35F4" w:rsidRDefault="006E7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D0464" w14:textId="77777777" w:rsidR="00851789" w:rsidRDefault="00851789" w:rsidP="00AD2DEB">
      <w:pPr>
        <w:spacing w:after="0"/>
      </w:pPr>
      <w:r>
        <w:separator/>
      </w:r>
    </w:p>
  </w:footnote>
  <w:footnote w:type="continuationSeparator" w:id="0">
    <w:p w14:paraId="217D7716" w14:textId="77777777" w:rsidR="00851789" w:rsidRDefault="00851789" w:rsidP="00AD2D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52698" w14:textId="1E18A8E3" w:rsidR="006E74FB" w:rsidRDefault="006E74FB" w:rsidP="00766C1C">
    <w:pPr>
      <w:pStyle w:val="Header"/>
      <w:jc w:val="right"/>
      <w:rPr>
        <w:color w:val="C00000"/>
        <w:sz w:val="18"/>
      </w:rPr>
    </w:pPr>
    <w:r w:rsidRPr="00790766">
      <w:rPr>
        <w:b/>
        <w:color w:val="C00000"/>
        <w:szCs w:val="28"/>
        <w:lang w:val="en-US"/>
      </w:rPr>
      <w:t>C</w:t>
    </w:r>
    <w:r w:rsidR="00C37459">
      <w:rPr>
        <w:b/>
        <w:color w:val="C00000"/>
        <w:szCs w:val="28"/>
        <w:lang w:val="en-US"/>
      </w:rPr>
      <w:t>NIP</w:t>
    </w:r>
    <w:r w:rsidRPr="00790766">
      <w:rPr>
        <w:b/>
        <w:color w:val="C00000"/>
        <w:szCs w:val="28"/>
        <w:lang w:val="en-US"/>
      </w:rPr>
      <w:t xml:space="preserve"> – </w:t>
    </w:r>
    <w:r w:rsidR="00C37459">
      <w:rPr>
        <w:b/>
        <w:color w:val="C00000"/>
        <w:szCs w:val="28"/>
        <w:lang w:val="en-US"/>
      </w:rPr>
      <w:t>Cote d’Ivoire</w:t>
    </w:r>
    <w:r w:rsidRPr="00790766">
      <w:rPr>
        <w:b/>
        <w:color w:val="C00000"/>
        <w:szCs w:val="28"/>
        <w:lang w:val="en-US"/>
      </w:rPr>
      <w:t xml:space="preserve"> </w:t>
    </w:r>
    <w:r w:rsidRPr="00790766">
      <w:rPr>
        <w:b/>
        <w:color w:val="C00000"/>
        <w:szCs w:val="28"/>
        <w:lang w:val="en-US"/>
      </w:rPr>
      <w:br/>
    </w:r>
    <w:r>
      <w:rPr>
        <w:i/>
        <w:color w:val="C00000"/>
        <w:szCs w:val="28"/>
        <w:lang w:val="en-US"/>
      </w:rPr>
      <w:t>Project</w:t>
    </w:r>
    <w:r w:rsidRPr="00790766">
      <w:rPr>
        <w:i/>
        <w:color w:val="C00000"/>
        <w:szCs w:val="28"/>
        <w:lang w:val="en-US"/>
      </w:rPr>
      <w:t xml:space="preserve"> Proposal</w:t>
    </w:r>
  </w:p>
  <w:p w14:paraId="40A69173" w14:textId="77777777" w:rsidR="006E74FB" w:rsidRPr="00790766" w:rsidRDefault="006E74FB" w:rsidP="00766C1C">
    <w:pPr>
      <w:pStyle w:val="Header"/>
      <w:jc w:val="right"/>
      <w:rPr>
        <w:color w:val="C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577"/>
    <w:multiLevelType w:val="hybridMultilevel"/>
    <w:tmpl w:val="B2BC81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3F4"/>
    <w:multiLevelType w:val="hybridMultilevel"/>
    <w:tmpl w:val="D2F217B2"/>
    <w:lvl w:ilvl="0" w:tplc="E3DC055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2D2A"/>
    <w:multiLevelType w:val="multilevel"/>
    <w:tmpl w:val="B4FA8A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5897D57"/>
    <w:multiLevelType w:val="hybridMultilevel"/>
    <w:tmpl w:val="F5E27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A603B"/>
    <w:multiLevelType w:val="hybridMultilevel"/>
    <w:tmpl w:val="F446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556FD"/>
    <w:multiLevelType w:val="hybridMultilevel"/>
    <w:tmpl w:val="B6B6E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95DEC"/>
    <w:multiLevelType w:val="hybridMultilevel"/>
    <w:tmpl w:val="EA6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108B0"/>
    <w:multiLevelType w:val="hybridMultilevel"/>
    <w:tmpl w:val="090A33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F3391"/>
    <w:multiLevelType w:val="hybridMultilevel"/>
    <w:tmpl w:val="D57EEE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64936"/>
    <w:multiLevelType w:val="hybridMultilevel"/>
    <w:tmpl w:val="C2C20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F15F6E"/>
    <w:multiLevelType w:val="hybridMultilevel"/>
    <w:tmpl w:val="2654B2B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B8C7ABA"/>
    <w:multiLevelType w:val="multilevel"/>
    <w:tmpl w:val="F2044D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D0A4FCD"/>
    <w:multiLevelType w:val="hybridMultilevel"/>
    <w:tmpl w:val="67EE9C48"/>
    <w:lvl w:ilvl="0" w:tplc="2D5C9AB4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EB4CF4"/>
    <w:multiLevelType w:val="multilevel"/>
    <w:tmpl w:val="CDD27C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77C756F"/>
    <w:multiLevelType w:val="multilevel"/>
    <w:tmpl w:val="E730C0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5" w15:restartNumberingAfterBreak="0">
    <w:nsid w:val="2B4F275E"/>
    <w:multiLevelType w:val="hybridMultilevel"/>
    <w:tmpl w:val="E414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D72E7"/>
    <w:multiLevelType w:val="hybridMultilevel"/>
    <w:tmpl w:val="21D434DC"/>
    <w:lvl w:ilvl="0" w:tplc="2158B31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  <w:color w:val="7F7F7F" w:themeColor="text1" w:themeTint="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F5F3A"/>
    <w:multiLevelType w:val="hybridMultilevel"/>
    <w:tmpl w:val="B0309790"/>
    <w:lvl w:ilvl="0" w:tplc="0A141606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50F8B"/>
    <w:multiLevelType w:val="hybridMultilevel"/>
    <w:tmpl w:val="EF9AA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7902DC"/>
    <w:multiLevelType w:val="hybridMultilevel"/>
    <w:tmpl w:val="BE64B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408D4"/>
    <w:multiLevelType w:val="hybridMultilevel"/>
    <w:tmpl w:val="E0A4A7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B679C"/>
    <w:multiLevelType w:val="hybridMultilevel"/>
    <w:tmpl w:val="4BAA22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B2111"/>
    <w:multiLevelType w:val="hybridMultilevel"/>
    <w:tmpl w:val="BCD86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B46D7"/>
    <w:multiLevelType w:val="hybridMultilevel"/>
    <w:tmpl w:val="F774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00A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C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9B72592"/>
    <w:multiLevelType w:val="hybridMultilevel"/>
    <w:tmpl w:val="F2EC119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E45E12"/>
    <w:multiLevelType w:val="hybridMultilevel"/>
    <w:tmpl w:val="50124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8233E"/>
    <w:multiLevelType w:val="hybridMultilevel"/>
    <w:tmpl w:val="684A5F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F1715"/>
    <w:multiLevelType w:val="hybridMultilevel"/>
    <w:tmpl w:val="831A1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664E3"/>
    <w:multiLevelType w:val="hybridMultilevel"/>
    <w:tmpl w:val="5DCA8188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6F3618A"/>
    <w:multiLevelType w:val="hybridMultilevel"/>
    <w:tmpl w:val="F3080EB2"/>
    <w:lvl w:ilvl="0" w:tplc="1DD494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93B2C"/>
    <w:multiLevelType w:val="hybridMultilevel"/>
    <w:tmpl w:val="7216260E"/>
    <w:lvl w:ilvl="0" w:tplc="F5AA3F4A">
      <w:start w:val="500"/>
      <w:numFmt w:val="decimal"/>
      <w:lvlText w:val="%1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C6DDD"/>
    <w:multiLevelType w:val="hybridMultilevel"/>
    <w:tmpl w:val="0C0A51B2"/>
    <w:lvl w:ilvl="0" w:tplc="040C0003">
      <w:start w:val="1"/>
      <w:numFmt w:val="bullet"/>
      <w:lvlText w:val="o"/>
      <w:lvlJc w:val="left"/>
      <w:pPr>
        <w:ind w:left="-33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-261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-189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-117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-4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2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</w:abstractNum>
  <w:abstractNum w:abstractNumId="33" w15:restartNumberingAfterBreak="0">
    <w:nsid w:val="5B70243F"/>
    <w:multiLevelType w:val="hybridMultilevel"/>
    <w:tmpl w:val="9728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C41EC"/>
    <w:multiLevelType w:val="hybridMultilevel"/>
    <w:tmpl w:val="80F2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574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C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0C7B0F"/>
    <w:multiLevelType w:val="hybridMultilevel"/>
    <w:tmpl w:val="8DE2C1AA"/>
    <w:lvl w:ilvl="0" w:tplc="2D5C9AB4">
      <w:start w:val="1"/>
      <w:numFmt w:val="bullet"/>
      <w:lvlText w:val="-"/>
      <w:lvlJc w:val="left"/>
      <w:pPr>
        <w:ind w:left="1872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7" w15:restartNumberingAfterBreak="0">
    <w:nsid w:val="6A0165F1"/>
    <w:multiLevelType w:val="hybridMultilevel"/>
    <w:tmpl w:val="2024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35F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C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EB27E1"/>
    <w:multiLevelType w:val="hybridMultilevel"/>
    <w:tmpl w:val="44086FCC"/>
    <w:lvl w:ilvl="0" w:tplc="DCD438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aho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B725E"/>
    <w:multiLevelType w:val="multilevel"/>
    <w:tmpl w:val="9196C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/>
        <w:i w:val="0"/>
        <w:color w:val="C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E2649F"/>
    <w:multiLevelType w:val="hybridMultilevel"/>
    <w:tmpl w:val="DF64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34260"/>
    <w:multiLevelType w:val="hybridMultilevel"/>
    <w:tmpl w:val="520E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94068"/>
    <w:multiLevelType w:val="hybridMultilevel"/>
    <w:tmpl w:val="35649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7"/>
  </w:num>
  <w:num w:numId="3">
    <w:abstractNumId w:val="30"/>
  </w:num>
  <w:num w:numId="4">
    <w:abstractNumId w:val="38"/>
  </w:num>
  <w:num w:numId="5">
    <w:abstractNumId w:val="16"/>
  </w:num>
  <w:num w:numId="6">
    <w:abstractNumId w:val="1"/>
  </w:num>
  <w:num w:numId="7">
    <w:abstractNumId w:val="23"/>
  </w:num>
  <w:num w:numId="8">
    <w:abstractNumId w:val="39"/>
  </w:num>
  <w:num w:numId="9">
    <w:abstractNumId w:val="3"/>
  </w:num>
  <w:num w:numId="10">
    <w:abstractNumId w:val="21"/>
  </w:num>
  <w:num w:numId="11">
    <w:abstractNumId w:val="20"/>
  </w:num>
  <w:num w:numId="12">
    <w:abstractNumId w:val="28"/>
  </w:num>
  <w:num w:numId="13">
    <w:abstractNumId w:val="7"/>
  </w:num>
  <w:num w:numId="14">
    <w:abstractNumId w:val="27"/>
  </w:num>
  <w:num w:numId="15">
    <w:abstractNumId w:val="43"/>
  </w:num>
  <w:num w:numId="16">
    <w:abstractNumId w:val="19"/>
  </w:num>
  <w:num w:numId="17">
    <w:abstractNumId w:val="22"/>
  </w:num>
  <w:num w:numId="18">
    <w:abstractNumId w:val="0"/>
  </w:num>
  <w:num w:numId="19">
    <w:abstractNumId w:val="42"/>
  </w:num>
  <w:num w:numId="20">
    <w:abstractNumId w:val="5"/>
  </w:num>
  <w:num w:numId="21">
    <w:abstractNumId w:val="33"/>
  </w:num>
  <w:num w:numId="22">
    <w:abstractNumId w:val="9"/>
  </w:num>
  <w:num w:numId="23">
    <w:abstractNumId w:val="2"/>
  </w:num>
  <w:num w:numId="24">
    <w:abstractNumId w:val="31"/>
  </w:num>
  <w:num w:numId="25">
    <w:abstractNumId w:val="11"/>
  </w:num>
  <w:num w:numId="26">
    <w:abstractNumId w:val="13"/>
  </w:num>
  <w:num w:numId="27">
    <w:abstractNumId w:val="34"/>
  </w:num>
  <w:num w:numId="28">
    <w:abstractNumId w:val="35"/>
  </w:num>
  <w:num w:numId="29">
    <w:abstractNumId w:val="4"/>
  </w:num>
  <w:num w:numId="30">
    <w:abstractNumId w:val="15"/>
  </w:num>
  <w:num w:numId="31">
    <w:abstractNumId w:val="41"/>
  </w:num>
  <w:num w:numId="32">
    <w:abstractNumId w:val="18"/>
  </w:num>
  <w:num w:numId="33">
    <w:abstractNumId w:val="24"/>
  </w:num>
  <w:num w:numId="34">
    <w:abstractNumId w:val="37"/>
  </w:num>
  <w:num w:numId="35">
    <w:abstractNumId w:val="6"/>
  </w:num>
  <w:num w:numId="36">
    <w:abstractNumId w:val="14"/>
  </w:num>
  <w:num w:numId="37">
    <w:abstractNumId w:val="8"/>
  </w:num>
  <w:num w:numId="38">
    <w:abstractNumId w:val="26"/>
  </w:num>
  <w:num w:numId="39">
    <w:abstractNumId w:val="10"/>
  </w:num>
  <w:num w:numId="40">
    <w:abstractNumId w:val="32"/>
  </w:num>
  <w:num w:numId="41">
    <w:abstractNumId w:val="25"/>
  </w:num>
  <w:num w:numId="42">
    <w:abstractNumId w:val="36"/>
  </w:num>
  <w:num w:numId="43">
    <w:abstractNumId w:val="29"/>
  </w:num>
  <w:num w:numId="4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8E"/>
    <w:rsid w:val="00000AFD"/>
    <w:rsid w:val="00000C2D"/>
    <w:rsid w:val="00002C5A"/>
    <w:rsid w:val="00003F28"/>
    <w:rsid w:val="00005D26"/>
    <w:rsid w:val="000104AE"/>
    <w:rsid w:val="00010F36"/>
    <w:rsid w:val="00020964"/>
    <w:rsid w:val="00020D9E"/>
    <w:rsid w:val="00021FF7"/>
    <w:rsid w:val="0002243F"/>
    <w:rsid w:val="00023C2B"/>
    <w:rsid w:val="0002427A"/>
    <w:rsid w:val="00026CF6"/>
    <w:rsid w:val="00030269"/>
    <w:rsid w:val="00032739"/>
    <w:rsid w:val="00034203"/>
    <w:rsid w:val="00034AEA"/>
    <w:rsid w:val="00040609"/>
    <w:rsid w:val="000422A6"/>
    <w:rsid w:val="00042DD0"/>
    <w:rsid w:val="00044C27"/>
    <w:rsid w:val="00047FE0"/>
    <w:rsid w:val="00052E25"/>
    <w:rsid w:val="0005797F"/>
    <w:rsid w:val="00070131"/>
    <w:rsid w:val="000702B6"/>
    <w:rsid w:val="0007189B"/>
    <w:rsid w:val="00071A58"/>
    <w:rsid w:val="000721E2"/>
    <w:rsid w:val="00072C33"/>
    <w:rsid w:val="00073BEE"/>
    <w:rsid w:val="000752B4"/>
    <w:rsid w:val="0007659F"/>
    <w:rsid w:val="00080EAB"/>
    <w:rsid w:val="000833C5"/>
    <w:rsid w:val="00084D7E"/>
    <w:rsid w:val="00085891"/>
    <w:rsid w:val="0008685F"/>
    <w:rsid w:val="00090668"/>
    <w:rsid w:val="00091C9E"/>
    <w:rsid w:val="00091FD2"/>
    <w:rsid w:val="000942BA"/>
    <w:rsid w:val="00094713"/>
    <w:rsid w:val="000A11C6"/>
    <w:rsid w:val="000A1491"/>
    <w:rsid w:val="000A267F"/>
    <w:rsid w:val="000A45D4"/>
    <w:rsid w:val="000A7ADA"/>
    <w:rsid w:val="000B102A"/>
    <w:rsid w:val="000B49CB"/>
    <w:rsid w:val="000B4EE6"/>
    <w:rsid w:val="000B67C1"/>
    <w:rsid w:val="000C5C20"/>
    <w:rsid w:val="000C7A60"/>
    <w:rsid w:val="000D0062"/>
    <w:rsid w:val="000E128D"/>
    <w:rsid w:val="000E1C76"/>
    <w:rsid w:val="000E2399"/>
    <w:rsid w:val="000E3187"/>
    <w:rsid w:val="000E4020"/>
    <w:rsid w:val="000F24CA"/>
    <w:rsid w:val="000F266E"/>
    <w:rsid w:val="00101B2F"/>
    <w:rsid w:val="00101F29"/>
    <w:rsid w:val="001023C5"/>
    <w:rsid w:val="00103683"/>
    <w:rsid w:val="001069CB"/>
    <w:rsid w:val="00107364"/>
    <w:rsid w:val="00107632"/>
    <w:rsid w:val="00107AB7"/>
    <w:rsid w:val="00107BEB"/>
    <w:rsid w:val="001136B7"/>
    <w:rsid w:val="00115EB8"/>
    <w:rsid w:val="00120202"/>
    <w:rsid w:val="001224B6"/>
    <w:rsid w:val="00133483"/>
    <w:rsid w:val="00133AFC"/>
    <w:rsid w:val="00136B83"/>
    <w:rsid w:val="001427A5"/>
    <w:rsid w:val="00151D03"/>
    <w:rsid w:val="0015317D"/>
    <w:rsid w:val="00155CE4"/>
    <w:rsid w:val="00161471"/>
    <w:rsid w:val="00162E34"/>
    <w:rsid w:val="00165612"/>
    <w:rsid w:val="0017290C"/>
    <w:rsid w:val="00172C0F"/>
    <w:rsid w:val="00174BC7"/>
    <w:rsid w:val="001776C3"/>
    <w:rsid w:val="00177E6D"/>
    <w:rsid w:val="00177F8B"/>
    <w:rsid w:val="00184147"/>
    <w:rsid w:val="00184422"/>
    <w:rsid w:val="00184438"/>
    <w:rsid w:val="00185603"/>
    <w:rsid w:val="00185EE0"/>
    <w:rsid w:val="00185FE6"/>
    <w:rsid w:val="00187AC8"/>
    <w:rsid w:val="001902D3"/>
    <w:rsid w:val="00190E0F"/>
    <w:rsid w:val="00194135"/>
    <w:rsid w:val="00197CAB"/>
    <w:rsid w:val="00197FC4"/>
    <w:rsid w:val="001A0028"/>
    <w:rsid w:val="001A239C"/>
    <w:rsid w:val="001A24B3"/>
    <w:rsid w:val="001A69E0"/>
    <w:rsid w:val="001A7B4E"/>
    <w:rsid w:val="001B0FA3"/>
    <w:rsid w:val="001B46DA"/>
    <w:rsid w:val="001B59FA"/>
    <w:rsid w:val="001C00C9"/>
    <w:rsid w:val="001C4311"/>
    <w:rsid w:val="001C5F48"/>
    <w:rsid w:val="001C72FF"/>
    <w:rsid w:val="001D0805"/>
    <w:rsid w:val="001D121A"/>
    <w:rsid w:val="001D3062"/>
    <w:rsid w:val="001D628B"/>
    <w:rsid w:val="001D6504"/>
    <w:rsid w:val="001E13C9"/>
    <w:rsid w:val="001E3C55"/>
    <w:rsid w:val="001E6B26"/>
    <w:rsid w:val="001F2ADE"/>
    <w:rsid w:val="001F6A91"/>
    <w:rsid w:val="00200462"/>
    <w:rsid w:val="00202BBA"/>
    <w:rsid w:val="00203D1A"/>
    <w:rsid w:val="00204239"/>
    <w:rsid w:val="00206150"/>
    <w:rsid w:val="002075AE"/>
    <w:rsid w:val="002107BC"/>
    <w:rsid w:val="00213FC3"/>
    <w:rsid w:val="00221B55"/>
    <w:rsid w:val="002232F5"/>
    <w:rsid w:val="00226430"/>
    <w:rsid w:val="002277B4"/>
    <w:rsid w:val="0023525A"/>
    <w:rsid w:val="00235607"/>
    <w:rsid w:val="002416B0"/>
    <w:rsid w:val="00244E48"/>
    <w:rsid w:val="0024792F"/>
    <w:rsid w:val="00250ED0"/>
    <w:rsid w:val="00251AF8"/>
    <w:rsid w:val="00252B83"/>
    <w:rsid w:val="0025416D"/>
    <w:rsid w:val="0025572A"/>
    <w:rsid w:val="002565CA"/>
    <w:rsid w:val="0026248F"/>
    <w:rsid w:val="00271678"/>
    <w:rsid w:val="00271FAB"/>
    <w:rsid w:val="00274B57"/>
    <w:rsid w:val="00276CE1"/>
    <w:rsid w:val="00282222"/>
    <w:rsid w:val="002835C0"/>
    <w:rsid w:val="00283886"/>
    <w:rsid w:val="00294057"/>
    <w:rsid w:val="00297B2D"/>
    <w:rsid w:val="002A31B6"/>
    <w:rsid w:val="002A4B3D"/>
    <w:rsid w:val="002A51C4"/>
    <w:rsid w:val="002A6CAD"/>
    <w:rsid w:val="002A7564"/>
    <w:rsid w:val="002A7DCC"/>
    <w:rsid w:val="002B76EF"/>
    <w:rsid w:val="002C120D"/>
    <w:rsid w:val="002C1AA4"/>
    <w:rsid w:val="002C487D"/>
    <w:rsid w:val="002D5514"/>
    <w:rsid w:val="002E10DD"/>
    <w:rsid w:val="002E196C"/>
    <w:rsid w:val="002E196D"/>
    <w:rsid w:val="002E6729"/>
    <w:rsid w:val="002F0C84"/>
    <w:rsid w:val="002F2CB4"/>
    <w:rsid w:val="002F4AAF"/>
    <w:rsid w:val="002F4EE3"/>
    <w:rsid w:val="003006DC"/>
    <w:rsid w:val="003013DC"/>
    <w:rsid w:val="00302EF8"/>
    <w:rsid w:val="00303F7A"/>
    <w:rsid w:val="003075FF"/>
    <w:rsid w:val="00310D88"/>
    <w:rsid w:val="00314264"/>
    <w:rsid w:val="003205F0"/>
    <w:rsid w:val="00320FB8"/>
    <w:rsid w:val="00326A79"/>
    <w:rsid w:val="00330366"/>
    <w:rsid w:val="0033504D"/>
    <w:rsid w:val="00340553"/>
    <w:rsid w:val="00345A17"/>
    <w:rsid w:val="0035275A"/>
    <w:rsid w:val="0035392B"/>
    <w:rsid w:val="0035637D"/>
    <w:rsid w:val="003568D4"/>
    <w:rsid w:val="00361D28"/>
    <w:rsid w:val="00364B11"/>
    <w:rsid w:val="00366DED"/>
    <w:rsid w:val="0036775D"/>
    <w:rsid w:val="00372BBE"/>
    <w:rsid w:val="003730CD"/>
    <w:rsid w:val="00374514"/>
    <w:rsid w:val="0038089C"/>
    <w:rsid w:val="00385DF1"/>
    <w:rsid w:val="00393430"/>
    <w:rsid w:val="003A0508"/>
    <w:rsid w:val="003A081C"/>
    <w:rsid w:val="003A4391"/>
    <w:rsid w:val="003A6014"/>
    <w:rsid w:val="003B299D"/>
    <w:rsid w:val="003B2B19"/>
    <w:rsid w:val="003B38CD"/>
    <w:rsid w:val="003B5524"/>
    <w:rsid w:val="003B5F31"/>
    <w:rsid w:val="003B7300"/>
    <w:rsid w:val="003B7BE9"/>
    <w:rsid w:val="003C1CF6"/>
    <w:rsid w:val="003C22EA"/>
    <w:rsid w:val="003C2F8E"/>
    <w:rsid w:val="003C3DF2"/>
    <w:rsid w:val="003D1884"/>
    <w:rsid w:val="003D2037"/>
    <w:rsid w:val="003D3A3A"/>
    <w:rsid w:val="003D54FF"/>
    <w:rsid w:val="003D6AEF"/>
    <w:rsid w:val="003E42D0"/>
    <w:rsid w:val="003F02E8"/>
    <w:rsid w:val="003F33A0"/>
    <w:rsid w:val="003F4492"/>
    <w:rsid w:val="003F4648"/>
    <w:rsid w:val="004079C7"/>
    <w:rsid w:val="004100AA"/>
    <w:rsid w:val="00415170"/>
    <w:rsid w:val="00415CA4"/>
    <w:rsid w:val="00417498"/>
    <w:rsid w:val="00421A52"/>
    <w:rsid w:val="0042671A"/>
    <w:rsid w:val="0042779C"/>
    <w:rsid w:val="00427ECA"/>
    <w:rsid w:val="004306B9"/>
    <w:rsid w:val="0043223A"/>
    <w:rsid w:val="004323CE"/>
    <w:rsid w:val="0043413F"/>
    <w:rsid w:val="00434867"/>
    <w:rsid w:val="00434C48"/>
    <w:rsid w:val="004356E4"/>
    <w:rsid w:val="00436509"/>
    <w:rsid w:val="00436915"/>
    <w:rsid w:val="004379FB"/>
    <w:rsid w:val="004402F7"/>
    <w:rsid w:val="004408F3"/>
    <w:rsid w:val="00443F84"/>
    <w:rsid w:val="00450841"/>
    <w:rsid w:val="00450A27"/>
    <w:rsid w:val="004533C0"/>
    <w:rsid w:val="004543AF"/>
    <w:rsid w:val="004544F3"/>
    <w:rsid w:val="0045456F"/>
    <w:rsid w:val="00457460"/>
    <w:rsid w:val="00463DE6"/>
    <w:rsid w:val="00464452"/>
    <w:rsid w:val="004663A7"/>
    <w:rsid w:val="00470205"/>
    <w:rsid w:val="004746D1"/>
    <w:rsid w:val="004772C5"/>
    <w:rsid w:val="00482192"/>
    <w:rsid w:val="00483516"/>
    <w:rsid w:val="00485B90"/>
    <w:rsid w:val="004926E2"/>
    <w:rsid w:val="00495988"/>
    <w:rsid w:val="00495BA5"/>
    <w:rsid w:val="00496A8E"/>
    <w:rsid w:val="004A2333"/>
    <w:rsid w:val="004A2B11"/>
    <w:rsid w:val="004A7689"/>
    <w:rsid w:val="004A794D"/>
    <w:rsid w:val="004C0073"/>
    <w:rsid w:val="004C1714"/>
    <w:rsid w:val="004C3DBC"/>
    <w:rsid w:val="004D1241"/>
    <w:rsid w:val="004D6632"/>
    <w:rsid w:val="004E4AC2"/>
    <w:rsid w:val="004F1602"/>
    <w:rsid w:val="004F28E1"/>
    <w:rsid w:val="004F2A11"/>
    <w:rsid w:val="0050032C"/>
    <w:rsid w:val="005058EB"/>
    <w:rsid w:val="00512E9D"/>
    <w:rsid w:val="005134CF"/>
    <w:rsid w:val="00513912"/>
    <w:rsid w:val="00513A08"/>
    <w:rsid w:val="00520880"/>
    <w:rsid w:val="0052100A"/>
    <w:rsid w:val="005214EE"/>
    <w:rsid w:val="005230F7"/>
    <w:rsid w:val="00523F72"/>
    <w:rsid w:val="00524C50"/>
    <w:rsid w:val="005304B7"/>
    <w:rsid w:val="00530619"/>
    <w:rsid w:val="005307C8"/>
    <w:rsid w:val="005314AB"/>
    <w:rsid w:val="00531CF9"/>
    <w:rsid w:val="00535196"/>
    <w:rsid w:val="00547C88"/>
    <w:rsid w:val="00547ED8"/>
    <w:rsid w:val="005519EB"/>
    <w:rsid w:val="00553B57"/>
    <w:rsid w:val="00554C86"/>
    <w:rsid w:val="0055528C"/>
    <w:rsid w:val="005602F9"/>
    <w:rsid w:val="00560516"/>
    <w:rsid w:val="005652D6"/>
    <w:rsid w:val="00566145"/>
    <w:rsid w:val="005669C7"/>
    <w:rsid w:val="005719C2"/>
    <w:rsid w:val="005720C4"/>
    <w:rsid w:val="0057222D"/>
    <w:rsid w:val="00572DCB"/>
    <w:rsid w:val="00574A4E"/>
    <w:rsid w:val="00574E1B"/>
    <w:rsid w:val="005757B0"/>
    <w:rsid w:val="00577452"/>
    <w:rsid w:val="005812D2"/>
    <w:rsid w:val="00581926"/>
    <w:rsid w:val="00582BCB"/>
    <w:rsid w:val="00585463"/>
    <w:rsid w:val="00587D82"/>
    <w:rsid w:val="005932BA"/>
    <w:rsid w:val="005933B2"/>
    <w:rsid w:val="00593D41"/>
    <w:rsid w:val="00593DD4"/>
    <w:rsid w:val="00594109"/>
    <w:rsid w:val="00595F3C"/>
    <w:rsid w:val="005A008A"/>
    <w:rsid w:val="005A0921"/>
    <w:rsid w:val="005A173B"/>
    <w:rsid w:val="005A1FCB"/>
    <w:rsid w:val="005A2F31"/>
    <w:rsid w:val="005A59E8"/>
    <w:rsid w:val="005A5B36"/>
    <w:rsid w:val="005B282D"/>
    <w:rsid w:val="005B3022"/>
    <w:rsid w:val="005C23DD"/>
    <w:rsid w:val="005C28BB"/>
    <w:rsid w:val="005C38DC"/>
    <w:rsid w:val="005C47FE"/>
    <w:rsid w:val="005D1DC7"/>
    <w:rsid w:val="005E361B"/>
    <w:rsid w:val="005E393A"/>
    <w:rsid w:val="005E4FBC"/>
    <w:rsid w:val="005E6C9B"/>
    <w:rsid w:val="005F01C0"/>
    <w:rsid w:val="005F4905"/>
    <w:rsid w:val="005F7D12"/>
    <w:rsid w:val="006013AA"/>
    <w:rsid w:val="0060365C"/>
    <w:rsid w:val="00606B31"/>
    <w:rsid w:val="00611073"/>
    <w:rsid w:val="006164D7"/>
    <w:rsid w:val="00625C14"/>
    <w:rsid w:val="006264C0"/>
    <w:rsid w:val="00630DDB"/>
    <w:rsid w:val="00632266"/>
    <w:rsid w:val="00632826"/>
    <w:rsid w:val="00635067"/>
    <w:rsid w:val="00635952"/>
    <w:rsid w:val="00635A54"/>
    <w:rsid w:val="0063667A"/>
    <w:rsid w:val="006378DF"/>
    <w:rsid w:val="006411FE"/>
    <w:rsid w:val="00642DDF"/>
    <w:rsid w:val="0064514D"/>
    <w:rsid w:val="00647C7C"/>
    <w:rsid w:val="00650EF1"/>
    <w:rsid w:val="00652AD7"/>
    <w:rsid w:val="0065475C"/>
    <w:rsid w:val="00661D46"/>
    <w:rsid w:val="00664049"/>
    <w:rsid w:val="006665E4"/>
    <w:rsid w:val="006710AD"/>
    <w:rsid w:val="0067645F"/>
    <w:rsid w:val="00677002"/>
    <w:rsid w:val="00677A5B"/>
    <w:rsid w:val="006837C9"/>
    <w:rsid w:val="00684BBE"/>
    <w:rsid w:val="00684DF0"/>
    <w:rsid w:val="00692F18"/>
    <w:rsid w:val="0069386B"/>
    <w:rsid w:val="00693B9B"/>
    <w:rsid w:val="00694ABB"/>
    <w:rsid w:val="006955E7"/>
    <w:rsid w:val="006955F2"/>
    <w:rsid w:val="006A12F1"/>
    <w:rsid w:val="006A1B45"/>
    <w:rsid w:val="006A1B68"/>
    <w:rsid w:val="006A1F68"/>
    <w:rsid w:val="006A5DA7"/>
    <w:rsid w:val="006A62BA"/>
    <w:rsid w:val="006A7C8E"/>
    <w:rsid w:val="006B34A9"/>
    <w:rsid w:val="006B7E3D"/>
    <w:rsid w:val="006C03D1"/>
    <w:rsid w:val="006C13E2"/>
    <w:rsid w:val="006C23C5"/>
    <w:rsid w:val="006C3C84"/>
    <w:rsid w:val="006C5364"/>
    <w:rsid w:val="006C5FA6"/>
    <w:rsid w:val="006C606A"/>
    <w:rsid w:val="006D08F5"/>
    <w:rsid w:val="006D0C30"/>
    <w:rsid w:val="006D3790"/>
    <w:rsid w:val="006D5B9B"/>
    <w:rsid w:val="006E621C"/>
    <w:rsid w:val="006E65DB"/>
    <w:rsid w:val="006E74FB"/>
    <w:rsid w:val="006F1CD5"/>
    <w:rsid w:val="006F70EC"/>
    <w:rsid w:val="0070112B"/>
    <w:rsid w:val="00703558"/>
    <w:rsid w:val="007038AB"/>
    <w:rsid w:val="00704F2A"/>
    <w:rsid w:val="007061A9"/>
    <w:rsid w:val="00706B2E"/>
    <w:rsid w:val="00714D06"/>
    <w:rsid w:val="007163F1"/>
    <w:rsid w:val="00721889"/>
    <w:rsid w:val="00721F8E"/>
    <w:rsid w:val="00722507"/>
    <w:rsid w:val="007236EA"/>
    <w:rsid w:val="007242B7"/>
    <w:rsid w:val="0072515E"/>
    <w:rsid w:val="007260F7"/>
    <w:rsid w:val="00727184"/>
    <w:rsid w:val="00727FC4"/>
    <w:rsid w:val="0073265D"/>
    <w:rsid w:val="00732735"/>
    <w:rsid w:val="0073331D"/>
    <w:rsid w:val="007343B1"/>
    <w:rsid w:val="007359CB"/>
    <w:rsid w:val="0074477B"/>
    <w:rsid w:val="00750F5D"/>
    <w:rsid w:val="0075407E"/>
    <w:rsid w:val="00755559"/>
    <w:rsid w:val="007652B6"/>
    <w:rsid w:val="00765756"/>
    <w:rsid w:val="00766C1C"/>
    <w:rsid w:val="00767E8B"/>
    <w:rsid w:val="0077082F"/>
    <w:rsid w:val="00772B82"/>
    <w:rsid w:val="00773A78"/>
    <w:rsid w:val="00776F57"/>
    <w:rsid w:val="00781587"/>
    <w:rsid w:val="00783D2D"/>
    <w:rsid w:val="00786CCA"/>
    <w:rsid w:val="00790766"/>
    <w:rsid w:val="00791F55"/>
    <w:rsid w:val="007A0ED9"/>
    <w:rsid w:val="007A123D"/>
    <w:rsid w:val="007A2284"/>
    <w:rsid w:val="007A2D8F"/>
    <w:rsid w:val="007A4947"/>
    <w:rsid w:val="007A55D6"/>
    <w:rsid w:val="007A724F"/>
    <w:rsid w:val="007B2A2E"/>
    <w:rsid w:val="007B313F"/>
    <w:rsid w:val="007B54A6"/>
    <w:rsid w:val="007B6308"/>
    <w:rsid w:val="007B6B9B"/>
    <w:rsid w:val="007C06AB"/>
    <w:rsid w:val="007C1C08"/>
    <w:rsid w:val="007C2943"/>
    <w:rsid w:val="007C41B8"/>
    <w:rsid w:val="007C54C1"/>
    <w:rsid w:val="007D1151"/>
    <w:rsid w:val="007D2638"/>
    <w:rsid w:val="007D3092"/>
    <w:rsid w:val="007D3B5F"/>
    <w:rsid w:val="007D4F0D"/>
    <w:rsid w:val="007D70BB"/>
    <w:rsid w:val="007D74EE"/>
    <w:rsid w:val="007E3A72"/>
    <w:rsid w:val="007E3FFF"/>
    <w:rsid w:val="007E4553"/>
    <w:rsid w:val="007E4A21"/>
    <w:rsid w:val="007E7486"/>
    <w:rsid w:val="007F1494"/>
    <w:rsid w:val="007F2E23"/>
    <w:rsid w:val="007F32AC"/>
    <w:rsid w:val="007F3D49"/>
    <w:rsid w:val="007F47CE"/>
    <w:rsid w:val="0080050E"/>
    <w:rsid w:val="00801BB2"/>
    <w:rsid w:val="0080383D"/>
    <w:rsid w:val="00806C5E"/>
    <w:rsid w:val="00810369"/>
    <w:rsid w:val="00813A68"/>
    <w:rsid w:val="008206D7"/>
    <w:rsid w:val="0083018F"/>
    <w:rsid w:val="0083118B"/>
    <w:rsid w:val="0083310F"/>
    <w:rsid w:val="00834A41"/>
    <w:rsid w:val="00850725"/>
    <w:rsid w:val="008510BC"/>
    <w:rsid w:val="0085139A"/>
    <w:rsid w:val="00851789"/>
    <w:rsid w:val="008541D4"/>
    <w:rsid w:val="00854F54"/>
    <w:rsid w:val="00855279"/>
    <w:rsid w:val="00857A05"/>
    <w:rsid w:val="00860B6F"/>
    <w:rsid w:val="00866B17"/>
    <w:rsid w:val="00873521"/>
    <w:rsid w:val="00873AF8"/>
    <w:rsid w:val="00876A6B"/>
    <w:rsid w:val="00877B47"/>
    <w:rsid w:val="00881C8D"/>
    <w:rsid w:val="00883825"/>
    <w:rsid w:val="00885F1C"/>
    <w:rsid w:val="00886C1B"/>
    <w:rsid w:val="00891E80"/>
    <w:rsid w:val="00894D4E"/>
    <w:rsid w:val="00895E9D"/>
    <w:rsid w:val="0089703D"/>
    <w:rsid w:val="008A1297"/>
    <w:rsid w:val="008A23E2"/>
    <w:rsid w:val="008A2E82"/>
    <w:rsid w:val="008A59BB"/>
    <w:rsid w:val="008A7175"/>
    <w:rsid w:val="008A74DF"/>
    <w:rsid w:val="008A79A0"/>
    <w:rsid w:val="008B5E2D"/>
    <w:rsid w:val="008B7E7F"/>
    <w:rsid w:val="008C0E75"/>
    <w:rsid w:val="008C4206"/>
    <w:rsid w:val="008C58B6"/>
    <w:rsid w:val="008C683F"/>
    <w:rsid w:val="008C712B"/>
    <w:rsid w:val="008C7EB1"/>
    <w:rsid w:val="008D1294"/>
    <w:rsid w:val="008D3EF1"/>
    <w:rsid w:val="008D53D4"/>
    <w:rsid w:val="008D63B2"/>
    <w:rsid w:val="008D79B3"/>
    <w:rsid w:val="008D7BBD"/>
    <w:rsid w:val="008D7F9E"/>
    <w:rsid w:val="008E00A6"/>
    <w:rsid w:val="008E046B"/>
    <w:rsid w:val="008E06A4"/>
    <w:rsid w:val="008E0E5B"/>
    <w:rsid w:val="008E3E4B"/>
    <w:rsid w:val="008F2899"/>
    <w:rsid w:val="008F47C3"/>
    <w:rsid w:val="00900AB8"/>
    <w:rsid w:val="0090756F"/>
    <w:rsid w:val="00907706"/>
    <w:rsid w:val="00907BCF"/>
    <w:rsid w:val="00910601"/>
    <w:rsid w:val="0091152D"/>
    <w:rsid w:val="00911B8E"/>
    <w:rsid w:val="00912F25"/>
    <w:rsid w:val="00913201"/>
    <w:rsid w:val="00913FD3"/>
    <w:rsid w:val="009159AE"/>
    <w:rsid w:val="0091675F"/>
    <w:rsid w:val="00916D84"/>
    <w:rsid w:val="00917170"/>
    <w:rsid w:val="00917459"/>
    <w:rsid w:val="00924BB5"/>
    <w:rsid w:val="0092573F"/>
    <w:rsid w:val="00930F7D"/>
    <w:rsid w:val="009410FA"/>
    <w:rsid w:val="009455D0"/>
    <w:rsid w:val="00950D8C"/>
    <w:rsid w:val="009541E7"/>
    <w:rsid w:val="00954CA3"/>
    <w:rsid w:val="00955D3A"/>
    <w:rsid w:val="00957C27"/>
    <w:rsid w:val="0096205F"/>
    <w:rsid w:val="00966569"/>
    <w:rsid w:val="00966B11"/>
    <w:rsid w:val="009671E5"/>
    <w:rsid w:val="009717FC"/>
    <w:rsid w:val="00974799"/>
    <w:rsid w:val="0097796B"/>
    <w:rsid w:val="00977F4C"/>
    <w:rsid w:val="009822DC"/>
    <w:rsid w:val="00983592"/>
    <w:rsid w:val="00983906"/>
    <w:rsid w:val="0098399C"/>
    <w:rsid w:val="00983B81"/>
    <w:rsid w:val="009842E1"/>
    <w:rsid w:val="00985A36"/>
    <w:rsid w:val="009873AE"/>
    <w:rsid w:val="00990135"/>
    <w:rsid w:val="00990263"/>
    <w:rsid w:val="009913A0"/>
    <w:rsid w:val="009919F8"/>
    <w:rsid w:val="00993C25"/>
    <w:rsid w:val="009A06A5"/>
    <w:rsid w:val="009A1B42"/>
    <w:rsid w:val="009B13BC"/>
    <w:rsid w:val="009B1C70"/>
    <w:rsid w:val="009B4829"/>
    <w:rsid w:val="009B58DB"/>
    <w:rsid w:val="009B69CF"/>
    <w:rsid w:val="009C06C1"/>
    <w:rsid w:val="009C259A"/>
    <w:rsid w:val="009C35F4"/>
    <w:rsid w:val="009C6BB7"/>
    <w:rsid w:val="009D1319"/>
    <w:rsid w:val="009D132C"/>
    <w:rsid w:val="009D1C0D"/>
    <w:rsid w:val="009D1C6A"/>
    <w:rsid w:val="009E0A30"/>
    <w:rsid w:val="009E1F14"/>
    <w:rsid w:val="009E225E"/>
    <w:rsid w:val="009E3888"/>
    <w:rsid w:val="009E4AAF"/>
    <w:rsid w:val="009E4F4F"/>
    <w:rsid w:val="009E5DEB"/>
    <w:rsid w:val="009E5F88"/>
    <w:rsid w:val="009E6922"/>
    <w:rsid w:val="00A04DD4"/>
    <w:rsid w:val="00A04FB9"/>
    <w:rsid w:val="00A07686"/>
    <w:rsid w:val="00A12FB1"/>
    <w:rsid w:val="00A1569B"/>
    <w:rsid w:val="00A20CC6"/>
    <w:rsid w:val="00A21483"/>
    <w:rsid w:val="00A21B5C"/>
    <w:rsid w:val="00A32030"/>
    <w:rsid w:val="00A37DBC"/>
    <w:rsid w:val="00A44930"/>
    <w:rsid w:val="00A466F6"/>
    <w:rsid w:val="00A51771"/>
    <w:rsid w:val="00A51911"/>
    <w:rsid w:val="00A5215A"/>
    <w:rsid w:val="00A52CE0"/>
    <w:rsid w:val="00A52F19"/>
    <w:rsid w:val="00A54D6E"/>
    <w:rsid w:val="00A56B9F"/>
    <w:rsid w:val="00A570D0"/>
    <w:rsid w:val="00A61B8F"/>
    <w:rsid w:val="00A63309"/>
    <w:rsid w:val="00A663AD"/>
    <w:rsid w:val="00A66A07"/>
    <w:rsid w:val="00A71D91"/>
    <w:rsid w:val="00A74054"/>
    <w:rsid w:val="00A765BE"/>
    <w:rsid w:val="00A77750"/>
    <w:rsid w:val="00A81901"/>
    <w:rsid w:val="00A871B5"/>
    <w:rsid w:val="00A9378D"/>
    <w:rsid w:val="00A94639"/>
    <w:rsid w:val="00A94DCA"/>
    <w:rsid w:val="00AA0746"/>
    <w:rsid w:val="00AA2284"/>
    <w:rsid w:val="00AA2E75"/>
    <w:rsid w:val="00AA4299"/>
    <w:rsid w:val="00AA49CE"/>
    <w:rsid w:val="00AA6CBF"/>
    <w:rsid w:val="00AA7204"/>
    <w:rsid w:val="00AA778F"/>
    <w:rsid w:val="00AB2F10"/>
    <w:rsid w:val="00AB4438"/>
    <w:rsid w:val="00AB55D5"/>
    <w:rsid w:val="00AB7F0B"/>
    <w:rsid w:val="00AB7F28"/>
    <w:rsid w:val="00AC64DB"/>
    <w:rsid w:val="00AD2DEB"/>
    <w:rsid w:val="00AD361F"/>
    <w:rsid w:val="00AD6D3B"/>
    <w:rsid w:val="00AD776E"/>
    <w:rsid w:val="00AE185E"/>
    <w:rsid w:val="00AE2F52"/>
    <w:rsid w:val="00AE31FC"/>
    <w:rsid w:val="00AE3BB6"/>
    <w:rsid w:val="00AE76EB"/>
    <w:rsid w:val="00AF11A3"/>
    <w:rsid w:val="00AF249D"/>
    <w:rsid w:val="00AF3533"/>
    <w:rsid w:val="00AF4AEE"/>
    <w:rsid w:val="00AF7FC4"/>
    <w:rsid w:val="00B00AB8"/>
    <w:rsid w:val="00B018EC"/>
    <w:rsid w:val="00B02933"/>
    <w:rsid w:val="00B04AEA"/>
    <w:rsid w:val="00B06031"/>
    <w:rsid w:val="00B06808"/>
    <w:rsid w:val="00B07AC6"/>
    <w:rsid w:val="00B12969"/>
    <w:rsid w:val="00B12BE3"/>
    <w:rsid w:val="00B201DB"/>
    <w:rsid w:val="00B214BF"/>
    <w:rsid w:val="00B21947"/>
    <w:rsid w:val="00B21C68"/>
    <w:rsid w:val="00B22B4C"/>
    <w:rsid w:val="00B22F77"/>
    <w:rsid w:val="00B22FAA"/>
    <w:rsid w:val="00B2367B"/>
    <w:rsid w:val="00B24156"/>
    <w:rsid w:val="00B32AA5"/>
    <w:rsid w:val="00B362A5"/>
    <w:rsid w:val="00B371CA"/>
    <w:rsid w:val="00B40CCC"/>
    <w:rsid w:val="00B46BE1"/>
    <w:rsid w:val="00B47AFC"/>
    <w:rsid w:val="00B551D2"/>
    <w:rsid w:val="00B63C4D"/>
    <w:rsid w:val="00B65CC8"/>
    <w:rsid w:val="00B66851"/>
    <w:rsid w:val="00B702E8"/>
    <w:rsid w:val="00B705BF"/>
    <w:rsid w:val="00B75EA4"/>
    <w:rsid w:val="00B77E49"/>
    <w:rsid w:val="00B817C3"/>
    <w:rsid w:val="00B83632"/>
    <w:rsid w:val="00B857E8"/>
    <w:rsid w:val="00B925D4"/>
    <w:rsid w:val="00B92EF1"/>
    <w:rsid w:val="00B932A2"/>
    <w:rsid w:val="00BA02C3"/>
    <w:rsid w:val="00BA17CE"/>
    <w:rsid w:val="00BA36D3"/>
    <w:rsid w:val="00BA3ED4"/>
    <w:rsid w:val="00BA70C2"/>
    <w:rsid w:val="00BB04DA"/>
    <w:rsid w:val="00BB3121"/>
    <w:rsid w:val="00BB6FB4"/>
    <w:rsid w:val="00BC162A"/>
    <w:rsid w:val="00BC3966"/>
    <w:rsid w:val="00BC4343"/>
    <w:rsid w:val="00BC7538"/>
    <w:rsid w:val="00BD29DA"/>
    <w:rsid w:val="00BD36D1"/>
    <w:rsid w:val="00BD43BB"/>
    <w:rsid w:val="00BE0FD0"/>
    <w:rsid w:val="00BE3977"/>
    <w:rsid w:val="00BE5626"/>
    <w:rsid w:val="00BE63E3"/>
    <w:rsid w:val="00BE7FCD"/>
    <w:rsid w:val="00BF563E"/>
    <w:rsid w:val="00C01264"/>
    <w:rsid w:val="00C03870"/>
    <w:rsid w:val="00C10280"/>
    <w:rsid w:val="00C11169"/>
    <w:rsid w:val="00C12927"/>
    <w:rsid w:val="00C12D43"/>
    <w:rsid w:val="00C17D42"/>
    <w:rsid w:val="00C200BB"/>
    <w:rsid w:val="00C2041F"/>
    <w:rsid w:val="00C26780"/>
    <w:rsid w:val="00C35748"/>
    <w:rsid w:val="00C35FE0"/>
    <w:rsid w:val="00C363A9"/>
    <w:rsid w:val="00C3670A"/>
    <w:rsid w:val="00C36812"/>
    <w:rsid w:val="00C371F7"/>
    <w:rsid w:val="00C37459"/>
    <w:rsid w:val="00C3782F"/>
    <w:rsid w:val="00C40F2E"/>
    <w:rsid w:val="00C42A49"/>
    <w:rsid w:val="00C4483C"/>
    <w:rsid w:val="00C50BF7"/>
    <w:rsid w:val="00C51775"/>
    <w:rsid w:val="00C5462D"/>
    <w:rsid w:val="00C5581F"/>
    <w:rsid w:val="00C60D0C"/>
    <w:rsid w:val="00C60D6C"/>
    <w:rsid w:val="00C64143"/>
    <w:rsid w:val="00C64941"/>
    <w:rsid w:val="00C70D81"/>
    <w:rsid w:val="00C710F4"/>
    <w:rsid w:val="00C719B3"/>
    <w:rsid w:val="00C7471F"/>
    <w:rsid w:val="00C75E85"/>
    <w:rsid w:val="00C77C8B"/>
    <w:rsid w:val="00C83366"/>
    <w:rsid w:val="00C873DC"/>
    <w:rsid w:val="00C873E1"/>
    <w:rsid w:val="00C936B1"/>
    <w:rsid w:val="00C94776"/>
    <w:rsid w:val="00C969E0"/>
    <w:rsid w:val="00C97860"/>
    <w:rsid w:val="00CA0806"/>
    <w:rsid w:val="00CA08C2"/>
    <w:rsid w:val="00CA0953"/>
    <w:rsid w:val="00CA17A4"/>
    <w:rsid w:val="00CA35E8"/>
    <w:rsid w:val="00CA59B2"/>
    <w:rsid w:val="00CB14B3"/>
    <w:rsid w:val="00CB5002"/>
    <w:rsid w:val="00CB6D7F"/>
    <w:rsid w:val="00CC1797"/>
    <w:rsid w:val="00CC2809"/>
    <w:rsid w:val="00CC4912"/>
    <w:rsid w:val="00CC4D63"/>
    <w:rsid w:val="00CC52A3"/>
    <w:rsid w:val="00CC69E8"/>
    <w:rsid w:val="00CD02F3"/>
    <w:rsid w:val="00CD2F8A"/>
    <w:rsid w:val="00CD480A"/>
    <w:rsid w:val="00CD4E38"/>
    <w:rsid w:val="00CD59AE"/>
    <w:rsid w:val="00CD7323"/>
    <w:rsid w:val="00CD773A"/>
    <w:rsid w:val="00CD7B78"/>
    <w:rsid w:val="00CE4AAC"/>
    <w:rsid w:val="00CE67D5"/>
    <w:rsid w:val="00CF13D0"/>
    <w:rsid w:val="00CF17B0"/>
    <w:rsid w:val="00CF4390"/>
    <w:rsid w:val="00CF50D3"/>
    <w:rsid w:val="00CF546E"/>
    <w:rsid w:val="00CF6B6C"/>
    <w:rsid w:val="00CF72BC"/>
    <w:rsid w:val="00D034A9"/>
    <w:rsid w:val="00D04A62"/>
    <w:rsid w:val="00D06A49"/>
    <w:rsid w:val="00D06EFF"/>
    <w:rsid w:val="00D11644"/>
    <w:rsid w:val="00D11F23"/>
    <w:rsid w:val="00D27786"/>
    <w:rsid w:val="00D32F5D"/>
    <w:rsid w:val="00D33C9C"/>
    <w:rsid w:val="00D3487B"/>
    <w:rsid w:val="00D35301"/>
    <w:rsid w:val="00D361C4"/>
    <w:rsid w:val="00D37855"/>
    <w:rsid w:val="00D4106F"/>
    <w:rsid w:val="00D41B28"/>
    <w:rsid w:val="00D43A6C"/>
    <w:rsid w:val="00D44004"/>
    <w:rsid w:val="00D440AB"/>
    <w:rsid w:val="00D51A8B"/>
    <w:rsid w:val="00D51E68"/>
    <w:rsid w:val="00D56165"/>
    <w:rsid w:val="00D569F9"/>
    <w:rsid w:val="00D602CE"/>
    <w:rsid w:val="00D61118"/>
    <w:rsid w:val="00D61682"/>
    <w:rsid w:val="00D61F47"/>
    <w:rsid w:val="00D6345F"/>
    <w:rsid w:val="00D645EF"/>
    <w:rsid w:val="00D64E3A"/>
    <w:rsid w:val="00D70F04"/>
    <w:rsid w:val="00D71EC2"/>
    <w:rsid w:val="00D7437E"/>
    <w:rsid w:val="00D77245"/>
    <w:rsid w:val="00D80B28"/>
    <w:rsid w:val="00D81F2B"/>
    <w:rsid w:val="00D83A55"/>
    <w:rsid w:val="00D84A11"/>
    <w:rsid w:val="00D86058"/>
    <w:rsid w:val="00D87CD1"/>
    <w:rsid w:val="00D915C9"/>
    <w:rsid w:val="00D92AB6"/>
    <w:rsid w:val="00D92B31"/>
    <w:rsid w:val="00D95136"/>
    <w:rsid w:val="00D95DFB"/>
    <w:rsid w:val="00DA02DA"/>
    <w:rsid w:val="00DA26C3"/>
    <w:rsid w:val="00DA5798"/>
    <w:rsid w:val="00DA6B1B"/>
    <w:rsid w:val="00DA6C91"/>
    <w:rsid w:val="00DA6E23"/>
    <w:rsid w:val="00DA778C"/>
    <w:rsid w:val="00DA7BEC"/>
    <w:rsid w:val="00DB4C43"/>
    <w:rsid w:val="00DC016E"/>
    <w:rsid w:val="00DC1485"/>
    <w:rsid w:val="00DC2445"/>
    <w:rsid w:val="00DC2973"/>
    <w:rsid w:val="00DC5F0B"/>
    <w:rsid w:val="00DD1452"/>
    <w:rsid w:val="00DD3A7E"/>
    <w:rsid w:val="00DD5CF8"/>
    <w:rsid w:val="00DD6720"/>
    <w:rsid w:val="00DE3534"/>
    <w:rsid w:val="00DE4099"/>
    <w:rsid w:val="00DF5CF5"/>
    <w:rsid w:val="00DF67C9"/>
    <w:rsid w:val="00DF779D"/>
    <w:rsid w:val="00DF77B5"/>
    <w:rsid w:val="00E01AA6"/>
    <w:rsid w:val="00E02CC6"/>
    <w:rsid w:val="00E04104"/>
    <w:rsid w:val="00E04553"/>
    <w:rsid w:val="00E058C3"/>
    <w:rsid w:val="00E10939"/>
    <w:rsid w:val="00E11BBF"/>
    <w:rsid w:val="00E13B77"/>
    <w:rsid w:val="00E164F9"/>
    <w:rsid w:val="00E16DB6"/>
    <w:rsid w:val="00E202E9"/>
    <w:rsid w:val="00E206D2"/>
    <w:rsid w:val="00E2180B"/>
    <w:rsid w:val="00E21A42"/>
    <w:rsid w:val="00E22D0A"/>
    <w:rsid w:val="00E23052"/>
    <w:rsid w:val="00E323DC"/>
    <w:rsid w:val="00E40B0C"/>
    <w:rsid w:val="00E44FC6"/>
    <w:rsid w:val="00E46914"/>
    <w:rsid w:val="00E51736"/>
    <w:rsid w:val="00E51F1F"/>
    <w:rsid w:val="00E522F9"/>
    <w:rsid w:val="00E54529"/>
    <w:rsid w:val="00E54D50"/>
    <w:rsid w:val="00E570D9"/>
    <w:rsid w:val="00E57E9B"/>
    <w:rsid w:val="00E629D6"/>
    <w:rsid w:val="00E62EB8"/>
    <w:rsid w:val="00E70570"/>
    <w:rsid w:val="00E732E4"/>
    <w:rsid w:val="00E73608"/>
    <w:rsid w:val="00E74399"/>
    <w:rsid w:val="00E75D52"/>
    <w:rsid w:val="00E76B38"/>
    <w:rsid w:val="00E7748B"/>
    <w:rsid w:val="00E81AEB"/>
    <w:rsid w:val="00E81E5B"/>
    <w:rsid w:val="00E84213"/>
    <w:rsid w:val="00E849E8"/>
    <w:rsid w:val="00E90591"/>
    <w:rsid w:val="00E9622F"/>
    <w:rsid w:val="00EA3AB0"/>
    <w:rsid w:val="00EB0629"/>
    <w:rsid w:val="00EB50FC"/>
    <w:rsid w:val="00EB61C2"/>
    <w:rsid w:val="00EB6B07"/>
    <w:rsid w:val="00ED5BE7"/>
    <w:rsid w:val="00EE0B58"/>
    <w:rsid w:val="00EE2DC7"/>
    <w:rsid w:val="00EE6BA1"/>
    <w:rsid w:val="00EF029D"/>
    <w:rsid w:val="00EF26EB"/>
    <w:rsid w:val="00EF3620"/>
    <w:rsid w:val="00EF7482"/>
    <w:rsid w:val="00EF74A4"/>
    <w:rsid w:val="00F0329C"/>
    <w:rsid w:val="00F03E00"/>
    <w:rsid w:val="00F0614A"/>
    <w:rsid w:val="00F0722A"/>
    <w:rsid w:val="00F07BD9"/>
    <w:rsid w:val="00F10121"/>
    <w:rsid w:val="00F102F1"/>
    <w:rsid w:val="00F15DC1"/>
    <w:rsid w:val="00F2338E"/>
    <w:rsid w:val="00F2531D"/>
    <w:rsid w:val="00F31397"/>
    <w:rsid w:val="00F32814"/>
    <w:rsid w:val="00F32D2F"/>
    <w:rsid w:val="00F40015"/>
    <w:rsid w:val="00F41FC2"/>
    <w:rsid w:val="00F425D5"/>
    <w:rsid w:val="00F436EB"/>
    <w:rsid w:val="00F44B7F"/>
    <w:rsid w:val="00F515E6"/>
    <w:rsid w:val="00F532F2"/>
    <w:rsid w:val="00F53CDB"/>
    <w:rsid w:val="00F543E5"/>
    <w:rsid w:val="00F555C6"/>
    <w:rsid w:val="00F577A1"/>
    <w:rsid w:val="00F57FEC"/>
    <w:rsid w:val="00F6019D"/>
    <w:rsid w:val="00F60396"/>
    <w:rsid w:val="00F6516F"/>
    <w:rsid w:val="00F71143"/>
    <w:rsid w:val="00F73713"/>
    <w:rsid w:val="00F8061A"/>
    <w:rsid w:val="00F80731"/>
    <w:rsid w:val="00F81282"/>
    <w:rsid w:val="00F870CA"/>
    <w:rsid w:val="00F87317"/>
    <w:rsid w:val="00F901E1"/>
    <w:rsid w:val="00F96D61"/>
    <w:rsid w:val="00FA40FF"/>
    <w:rsid w:val="00FA4172"/>
    <w:rsid w:val="00FA60F4"/>
    <w:rsid w:val="00FA6238"/>
    <w:rsid w:val="00FB0455"/>
    <w:rsid w:val="00FB148A"/>
    <w:rsid w:val="00FB30FE"/>
    <w:rsid w:val="00FB7D1C"/>
    <w:rsid w:val="00FC5245"/>
    <w:rsid w:val="00FD0ED2"/>
    <w:rsid w:val="00FD2DAF"/>
    <w:rsid w:val="00FD33CF"/>
    <w:rsid w:val="00FD7AF2"/>
    <w:rsid w:val="00FE0E0D"/>
    <w:rsid w:val="00FE1DB7"/>
    <w:rsid w:val="00FE2543"/>
    <w:rsid w:val="00FE2BF9"/>
    <w:rsid w:val="00FE399B"/>
    <w:rsid w:val="00FE414B"/>
    <w:rsid w:val="00FE61F2"/>
    <w:rsid w:val="00FF075C"/>
    <w:rsid w:val="00FF32C7"/>
    <w:rsid w:val="00FF352F"/>
    <w:rsid w:val="00FF37E6"/>
    <w:rsid w:val="00FF45D2"/>
    <w:rsid w:val="00FF4E6F"/>
    <w:rsid w:val="00FF53EC"/>
    <w:rsid w:val="00FF6847"/>
    <w:rsid w:val="00FF6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57CBF"/>
  <w15:docId w15:val="{37D94375-6ADE-400F-A084-46E19F7F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0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9D1319"/>
    <w:pPr>
      <w:spacing w:line="240" w:lineRule="auto"/>
    </w:pPr>
    <w:rPr>
      <w:rFonts w:eastAsiaTheme="minorEastAsia"/>
      <w:szCs w:val="20"/>
      <w:lang w:val="en-GB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B8E"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1B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1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B8E"/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911B8E"/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  <w:lang w:eastAsia="nl-NL"/>
    </w:rPr>
  </w:style>
  <w:style w:type="paragraph" w:styleId="BodyText">
    <w:name w:val="Body Text"/>
    <w:basedOn w:val="Normal"/>
    <w:link w:val="BodyTextChar"/>
    <w:uiPriority w:val="99"/>
    <w:unhideWhenUsed/>
    <w:rsid w:val="00911B8E"/>
    <w:pPr>
      <w:spacing w:after="0"/>
    </w:pPr>
    <w:rPr>
      <w:rFonts w:ascii="Arial" w:eastAsia="Times New Roman" w:hAnsi="Arial" w:cs="Arial"/>
      <w:sz w:val="19"/>
      <w:szCs w:val="19"/>
      <w:lang w:val="en-US" w:eastAsia="en-US"/>
    </w:rPr>
  </w:style>
  <w:style w:type="character" w:customStyle="1" w:styleId="PlattetekstChar">
    <w:name w:val="Platte tekst Char"/>
    <w:basedOn w:val="DefaultParagraphFont"/>
    <w:uiPriority w:val="99"/>
    <w:semiHidden/>
    <w:rsid w:val="00911B8E"/>
    <w:rPr>
      <w:rFonts w:eastAsiaTheme="minorEastAsia"/>
      <w:szCs w:val="20"/>
      <w:lang w:eastAsia="nl-NL"/>
    </w:rPr>
  </w:style>
  <w:style w:type="character" w:customStyle="1" w:styleId="FieldTextChar">
    <w:name w:val="Field Text Char"/>
    <w:basedOn w:val="PlattetekstChar"/>
    <w:link w:val="FieldText"/>
    <w:uiPriority w:val="99"/>
    <w:locked/>
    <w:rsid w:val="00911B8E"/>
    <w:rPr>
      <w:rFonts w:ascii="Arial" w:eastAsiaTheme="minorEastAsia" w:hAnsi="Arial" w:cs="Arial"/>
      <w:b/>
      <w:sz w:val="19"/>
      <w:szCs w:val="19"/>
      <w:lang w:eastAsia="nl-NL"/>
    </w:rPr>
  </w:style>
  <w:style w:type="paragraph" w:customStyle="1" w:styleId="FieldText">
    <w:name w:val="Field Text"/>
    <w:basedOn w:val="BodyText"/>
    <w:next w:val="Normal"/>
    <w:link w:val="FieldTextChar"/>
    <w:uiPriority w:val="99"/>
    <w:rsid w:val="00911B8E"/>
    <w:rPr>
      <w:rFonts w:eastAsiaTheme="minorHAnsi"/>
      <w:b/>
      <w:lang w:val="nl-N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1B8E"/>
    <w:rPr>
      <w:rFonts w:ascii="Arial" w:eastAsia="Times New Roman" w:hAnsi="Arial" w:cs="Arial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0104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B3"/>
    <w:rPr>
      <w:rFonts w:ascii="Tahoma" w:eastAsiaTheme="minorEastAsia" w:hAnsi="Tahoma" w:cs="Tahoma"/>
      <w:sz w:val="16"/>
      <w:szCs w:val="16"/>
      <w:lang w:eastAsia="nl-NL"/>
    </w:rPr>
  </w:style>
  <w:style w:type="paragraph" w:styleId="ListParagraph">
    <w:name w:val="List Paragraph"/>
    <w:basedOn w:val="Normal"/>
    <w:link w:val="ListParagraphChar"/>
    <w:uiPriority w:val="34"/>
    <w:qFormat/>
    <w:rsid w:val="006955E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471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C0E75"/>
    <w:pPr>
      <w:spacing w:after="0" w:line="240" w:lineRule="auto"/>
    </w:pPr>
    <w:rPr>
      <w:rFonts w:ascii="Calibri" w:eastAsia="Arial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8C0E75"/>
    <w:pPr>
      <w:spacing w:after="0"/>
    </w:pPr>
    <w:rPr>
      <w:rFonts w:ascii="Calibri" w:eastAsia="Arial" w:hAnsi="Calibri" w:cs="Calibri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rsid w:val="008C0E75"/>
    <w:rPr>
      <w:rFonts w:ascii="Calibri" w:eastAsia="Arial" w:hAnsi="Calibri" w:cs="Calibri"/>
    </w:rPr>
  </w:style>
  <w:style w:type="paragraph" w:styleId="NoSpacing">
    <w:name w:val="No Spacing"/>
    <w:uiPriority w:val="1"/>
    <w:qFormat/>
    <w:rsid w:val="00B925D4"/>
    <w:pPr>
      <w:spacing w:after="0" w:line="240" w:lineRule="auto"/>
    </w:pPr>
    <w:rPr>
      <w:rFonts w:ascii="Arial" w:eastAsia="Arial" w:hAnsi="Arial" w:cs="Times New Roman"/>
    </w:rPr>
  </w:style>
  <w:style w:type="character" w:styleId="CommentReference">
    <w:name w:val="annotation reference"/>
    <w:basedOn w:val="DefaultParagraphFont"/>
    <w:uiPriority w:val="99"/>
    <w:unhideWhenUsed/>
    <w:rsid w:val="00A61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1B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B8F"/>
    <w:rPr>
      <w:rFonts w:eastAsiaTheme="minorEastAsia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8F"/>
    <w:rPr>
      <w:rFonts w:eastAsiaTheme="minorEastAsia"/>
      <w:b/>
      <w:bCs/>
      <w:sz w:val="20"/>
      <w:szCs w:val="20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AD2DE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D2DEB"/>
    <w:rPr>
      <w:rFonts w:eastAsiaTheme="minorEastAsia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AD2DE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D2DEB"/>
    <w:rPr>
      <w:rFonts w:eastAsiaTheme="minorEastAsia"/>
      <w:szCs w:val="20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002C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nhideWhenUsed/>
    <w:rsid w:val="005719C2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719C2"/>
    <w:rPr>
      <w:rFonts w:eastAsiaTheme="minorEastAsia"/>
      <w:sz w:val="20"/>
      <w:szCs w:val="20"/>
      <w:lang w:eastAsia="nl-NL"/>
    </w:rPr>
  </w:style>
  <w:style w:type="character" w:styleId="FootnoteReference">
    <w:name w:val="footnote reference"/>
    <w:basedOn w:val="DefaultParagraphFont"/>
    <w:unhideWhenUsed/>
    <w:rsid w:val="005719C2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6A5DA7"/>
  </w:style>
  <w:style w:type="paragraph" w:customStyle="1" w:styleId="Default">
    <w:name w:val="Default"/>
    <w:rsid w:val="008D7BB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06D2"/>
    <w:pPr>
      <w:keepNext/>
      <w:keepLines/>
      <w:spacing w:before="480" w:line="276" w:lineRule="auto"/>
      <w:outlineLvl w:val="9"/>
    </w:pPr>
    <w:rPr>
      <w:color w:val="365F91" w:themeColor="accent1" w:themeShade="BF"/>
      <w:sz w:val="28"/>
      <w:szCs w:val="28"/>
      <w:lang w:val="en-US" w:eastAsia="ja-JP"/>
    </w:rPr>
  </w:style>
  <w:style w:type="paragraph" w:styleId="Revision">
    <w:name w:val="Revision"/>
    <w:hidden/>
    <w:uiPriority w:val="99"/>
    <w:semiHidden/>
    <w:rsid w:val="00F32814"/>
    <w:pPr>
      <w:spacing w:after="0" w:line="240" w:lineRule="auto"/>
    </w:pPr>
    <w:rPr>
      <w:rFonts w:eastAsiaTheme="minorEastAsia"/>
      <w:szCs w:val="20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C64143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727184"/>
    <w:pPr>
      <w:spacing w:after="0"/>
    </w:pPr>
    <w:rPr>
      <w:bC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24156"/>
    <w:pPr>
      <w:spacing w:before="120" w:after="0"/>
      <w:ind w:left="220"/>
    </w:pPr>
    <w:rPr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B24156"/>
    <w:pPr>
      <w:spacing w:after="0"/>
      <w:ind w:left="440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24156"/>
    <w:pPr>
      <w:spacing w:after="0"/>
      <w:ind w:left="660"/>
    </w:pPr>
    <w:rPr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B24156"/>
    <w:pPr>
      <w:spacing w:after="0"/>
      <w:ind w:left="880"/>
    </w:pPr>
    <w:rPr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B24156"/>
    <w:pPr>
      <w:spacing w:after="0"/>
      <w:ind w:left="1100"/>
    </w:pPr>
    <w:rPr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B24156"/>
    <w:pPr>
      <w:spacing w:after="0"/>
      <w:ind w:left="1320"/>
    </w:pPr>
    <w:rPr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B24156"/>
    <w:pPr>
      <w:spacing w:after="0"/>
      <w:ind w:left="1540"/>
    </w:pPr>
    <w:rPr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B24156"/>
    <w:pPr>
      <w:spacing w:after="0"/>
      <w:ind w:left="1760"/>
    </w:pPr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90135"/>
    <w:rPr>
      <w:rFonts w:asciiTheme="majorHAnsi" w:eastAsiaTheme="majorEastAsia" w:hAnsiTheme="majorHAnsi" w:cstheme="majorBidi"/>
      <w:b/>
      <w:bCs/>
      <w:color w:val="4F81BD" w:themeColor="accent1"/>
      <w:szCs w:val="20"/>
      <w:lang w:eastAsia="nl-NL"/>
    </w:rPr>
  </w:style>
  <w:style w:type="table" w:styleId="ColorfulGrid-Accent2">
    <w:name w:val="Colorful Grid Accent 2"/>
    <w:basedOn w:val="TableNormal"/>
    <w:rsid w:val="00694AB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UnresolvedMention1">
    <w:name w:val="Unresolved Mention1"/>
    <w:basedOn w:val="DefaultParagraphFont"/>
    <w:uiPriority w:val="99"/>
    <w:rsid w:val="00C83366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locked/>
    <w:rsid w:val="00BC7538"/>
    <w:rPr>
      <w:rFonts w:eastAsiaTheme="minorEastAsia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E3E66B-F0E4-4B52-A98A-153166F27A03}" type="doc">
      <dgm:prSet loTypeId="urn:microsoft.com/office/officeart/2005/8/layout/hProcess7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CC27177-CA3D-4817-9148-DC8DB7253CFA}">
      <dgm:prSet phldrT="[Text]"/>
      <dgm:spPr/>
      <dgm:t>
        <a:bodyPr/>
        <a:lstStyle/>
        <a:p>
          <a:r>
            <a:rPr lang="en-US"/>
            <a:t>Inputs</a:t>
          </a:r>
        </a:p>
      </dgm:t>
    </dgm:pt>
    <dgm:pt modelId="{3329811D-1A40-4D1E-B4FE-91837AD46DE3}" type="parTrans" cxnId="{5FB6F2A3-452B-445A-9457-2BA29B309868}">
      <dgm:prSet/>
      <dgm:spPr/>
      <dgm:t>
        <a:bodyPr/>
        <a:lstStyle/>
        <a:p>
          <a:endParaRPr lang="en-US"/>
        </a:p>
      </dgm:t>
    </dgm:pt>
    <dgm:pt modelId="{A999BF4C-1CE6-4B7D-BBB1-024017B43A30}" type="sibTrans" cxnId="{5FB6F2A3-452B-445A-9457-2BA29B309868}">
      <dgm:prSet/>
      <dgm:spPr/>
      <dgm:t>
        <a:bodyPr/>
        <a:lstStyle/>
        <a:p>
          <a:endParaRPr lang="en-US"/>
        </a:p>
      </dgm:t>
    </dgm:pt>
    <dgm:pt modelId="{9E8A1645-433B-4CA9-9368-A1E9FF1CD3F7}">
      <dgm:prSet phldrT="[Text]" custT="1"/>
      <dgm:spPr/>
      <dgm:t>
        <a:bodyPr/>
        <a:lstStyle/>
        <a:p>
          <a:endParaRPr lang="en-US" sz="800"/>
        </a:p>
      </dgm:t>
    </dgm:pt>
    <dgm:pt modelId="{0011AE68-E267-47F0-9A36-21F22172C0A5}" type="parTrans" cxnId="{DA63E53D-A050-4CC1-8A51-CE09DFBB96C3}">
      <dgm:prSet/>
      <dgm:spPr/>
      <dgm:t>
        <a:bodyPr/>
        <a:lstStyle/>
        <a:p>
          <a:endParaRPr lang="en-US"/>
        </a:p>
      </dgm:t>
    </dgm:pt>
    <dgm:pt modelId="{FDCA36F7-958B-49C8-BF08-3B8C4103B7BC}" type="sibTrans" cxnId="{DA63E53D-A050-4CC1-8A51-CE09DFBB96C3}">
      <dgm:prSet/>
      <dgm:spPr/>
      <dgm:t>
        <a:bodyPr/>
        <a:lstStyle/>
        <a:p>
          <a:endParaRPr lang="en-US"/>
        </a:p>
      </dgm:t>
    </dgm:pt>
    <dgm:pt modelId="{540A4EA5-1643-46EE-8F46-B3332F743C65}">
      <dgm:prSet phldrT="[Text]"/>
      <dgm:spPr/>
      <dgm:t>
        <a:bodyPr/>
        <a:lstStyle/>
        <a:p>
          <a:r>
            <a:rPr lang="en-US"/>
            <a:t>Activities</a:t>
          </a:r>
        </a:p>
      </dgm:t>
    </dgm:pt>
    <dgm:pt modelId="{AB8A7ECD-9F93-4B39-9253-2C3FAF07DDFA}" type="parTrans" cxnId="{4C6B1003-3FC6-4B24-B9B3-D5A7740A20A9}">
      <dgm:prSet/>
      <dgm:spPr/>
      <dgm:t>
        <a:bodyPr/>
        <a:lstStyle/>
        <a:p>
          <a:endParaRPr lang="en-US"/>
        </a:p>
      </dgm:t>
    </dgm:pt>
    <dgm:pt modelId="{B242759C-E82F-4BD8-95CD-FF534239271F}" type="sibTrans" cxnId="{4C6B1003-3FC6-4B24-B9B3-D5A7740A20A9}">
      <dgm:prSet/>
      <dgm:spPr/>
      <dgm:t>
        <a:bodyPr/>
        <a:lstStyle/>
        <a:p>
          <a:endParaRPr lang="en-US"/>
        </a:p>
      </dgm:t>
    </dgm:pt>
    <dgm:pt modelId="{067A15C7-EC3C-43B8-AE4D-73F617EC6231}">
      <dgm:prSet phldrT="[Text]" custT="1"/>
      <dgm:spPr/>
      <dgm:t>
        <a:bodyPr/>
        <a:lstStyle/>
        <a:p>
          <a:endParaRPr lang="en-US" sz="800"/>
        </a:p>
      </dgm:t>
    </dgm:pt>
    <dgm:pt modelId="{F7A044E4-B508-46C1-BF66-AB4FDB04CF4C}" type="parTrans" cxnId="{015F5CF1-5161-4F03-A3B1-38CB2BEBBBCB}">
      <dgm:prSet/>
      <dgm:spPr/>
      <dgm:t>
        <a:bodyPr/>
        <a:lstStyle/>
        <a:p>
          <a:endParaRPr lang="en-US"/>
        </a:p>
      </dgm:t>
    </dgm:pt>
    <dgm:pt modelId="{60703FDF-27B6-400D-9176-15703D1AB954}" type="sibTrans" cxnId="{015F5CF1-5161-4F03-A3B1-38CB2BEBBBCB}">
      <dgm:prSet/>
      <dgm:spPr/>
      <dgm:t>
        <a:bodyPr/>
        <a:lstStyle/>
        <a:p>
          <a:endParaRPr lang="en-US"/>
        </a:p>
      </dgm:t>
    </dgm:pt>
    <dgm:pt modelId="{02D4F76A-23DF-4BF7-9C87-E9E57198FBF9}">
      <dgm:prSet phldrT="[Text]"/>
      <dgm:spPr/>
      <dgm:t>
        <a:bodyPr/>
        <a:lstStyle/>
        <a:p>
          <a:r>
            <a:rPr lang="en-US"/>
            <a:t>Outputs</a:t>
          </a:r>
        </a:p>
      </dgm:t>
    </dgm:pt>
    <dgm:pt modelId="{8934862D-7EAC-4390-B643-A7DED52F01EC}" type="parTrans" cxnId="{F32E5447-ABA1-4DEE-884A-219F0F063EFE}">
      <dgm:prSet/>
      <dgm:spPr/>
      <dgm:t>
        <a:bodyPr/>
        <a:lstStyle/>
        <a:p>
          <a:endParaRPr lang="en-US"/>
        </a:p>
      </dgm:t>
    </dgm:pt>
    <dgm:pt modelId="{A54E127C-2F2A-4E78-B6D9-17C0BA37D131}" type="sibTrans" cxnId="{F32E5447-ABA1-4DEE-884A-219F0F063EFE}">
      <dgm:prSet/>
      <dgm:spPr/>
      <dgm:t>
        <a:bodyPr/>
        <a:lstStyle/>
        <a:p>
          <a:endParaRPr lang="en-US"/>
        </a:p>
      </dgm:t>
    </dgm:pt>
    <dgm:pt modelId="{3ECFA9FD-AC20-4D64-9F30-803133399F50}">
      <dgm:prSet phldrT="[Text]"/>
      <dgm:spPr/>
      <dgm:t>
        <a:bodyPr/>
        <a:lstStyle/>
        <a:p>
          <a:r>
            <a:rPr lang="en-US"/>
            <a:t>Outcomes</a:t>
          </a:r>
        </a:p>
      </dgm:t>
    </dgm:pt>
    <dgm:pt modelId="{A922F9D0-854F-47CD-B983-115F65BC3AF5}" type="parTrans" cxnId="{FAFD9FC4-A9DC-4147-94F5-98BA55763C70}">
      <dgm:prSet/>
      <dgm:spPr/>
      <dgm:t>
        <a:bodyPr/>
        <a:lstStyle/>
        <a:p>
          <a:endParaRPr lang="en-US"/>
        </a:p>
      </dgm:t>
    </dgm:pt>
    <dgm:pt modelId="{C375E189-E236-4EE7-BFD2-EE36A83F39E4}" type="sibTrans" cxnId="{FAFD9FC4-A9DC-4147-94F5-98BA55763C70}">
      <dgm:prSet/>
      <dgm:spPr/>
      <dgm:t>
        <a:bodyPr/>
        <a:lstStyle/>
        <a:p>
          <a:endParaRPr lang="en-US"/>
        </a:p>
      </dgm:t>
    </dgm:pt>
    <dgm:pt modelId="{B71E5ABF-7DA1-4DF1-8635-CDF7F9197E0E}">
      <dgm:prSet custT="1"/>
      <dgm:spPr/>
      <dgm:t>
        <a:bodyPr/>
        <a:lstStyle/>
        <a:p>
          <a:endParaRPr lang="en-US" sz="800"/>
        </a:p>
      </dgm:t>
    </dgm:pt>
    <dgm:pt modelId="{A7069F88-5324-4AC9-8F23-D8FFFD7A3560}" type="parTrans" cxnId="{69130BB0-79D1-40C4-9E07-E46D28630DFD}">
      <dgm:prSet/>
      <dgm:spPr/>
      <dgm:t>
        <a:bodyPr/>
        <a:lstStyle/>
        <a:p>
          <a:endParaRPr lang="en-US"/>
        </a:p>
      </dgm:t>
    </dgm:pt>
    <dgm:pt modelId="{1B801137-F7C3-4502-828B-765620325B2E}" type="sibTrans" cxnId="{69130BB0-79D1-40C4-9E07-E46D28630DFD}">
      <dgm:prSet/>
      <dgm:spPr/>
      <dgm:t>
        <a:bodyPr/>
        <a:lstStyle/>
        <a:p>
          <a:endParaRPr lang="en-US"/>
        </a:p>
      </dgm:t>
    </dgm:pt>
    <dgm:pt modelId="{9B19014F-E16B-483C-B931-61146B3E6305}">
      <dgm:prSet custT="1"/>
      <dgm:spPr/>
      <dgm:t>
        <a:bodyPr/>
        <a:lstStyle/>
        <a:p>
          <a:endParaRPr lang="en-US" sz="800"/>
        </a:p>
      </dgm:t>
    </dgm:pt>
    <dgm:pt modelId="{7F6C223D-072E-43EB-9DA2-DB138CE034A3}" type="parTrans" cxnId="{066B6012-867C-484D-A467-FBD93E04A734}">
      <dgm:prSet/>
      <dgm:spPr/>
      <dgm:t>
        <a:bodyPr/>
        <a:lstStyle/>
        <a:p>
          <a:endParaRPr lang="en-US"/>
        </a:p>
      </dgm:t>
    </dgm:pt>
    <dgm:pt modelId="{1B4D8B9B-28C9-4968-A9E3-1B52A4C7ABD9}" type="sibTrans" cxnId="{066B6012-867C-484D-A467-FBD93E04A734}">
      <dgm:prSet/>
      <dgm:spPr/>
      <dgm:t>
        <a:bodyPr/>
        <a:lstStyle/>
        <a:p>
          <a:endParaRPr lang="en-US"/>
        </a:p>
      </dgm:t>
    </dgm:pt>
    <dgm:pt modelId="{EA3A4536-53E9-4D8D-98AD-7C2CC401AFB5}">
      <dgm:prSet phldrT="[Text]"/>
      <dgm:spPr/>
      <dgm:t>
        <a:bodyPr/>
        <a:lstStyle/>
        <a:p>
          <a:r>
            <a:rPr lang="en-US"/>
            <a:t> Long-term Outcomes</a:t>
          </a:r>
        </a:p>
      </dgm:t>
    </dgm:pt>
    <dgm:pt modelId="{73574088-94EC-4826-AA05-042BACA39C6D}" type="parTrans" cxnId="{A110B10E-E55D-48A1-9FA2-9E73C7BEC04D}">
      <dgm:prSet/>
      <dgm:spPr/>
      <dgm:t>
        <a:bodyPr/>
        <a:lstStyle/>
        <a:p>
          <a:endParaRPr lang="en-US"/>
        </a:p>
      </dgm:t>
    </dgm:pt>
    <dgm:pt modelId="{4B7C27B2-0858-4FA2-88E5-7FA0C031ECC6}" type="sibTrans" cxnId="{A110B10E-E55D-48A1-9FA2-9E73C7BEC04D}">
      <dgm:prSet/>
      <dgm:spPr/>
      <dgm:t>
        <a:bodyPr/>
        <a:lstStyle/>
        <a:p>
          <a:endParaRPr lang="en-US"/>
        </a:p>
      </dgm:t>
    </dgm:pt>
    <dgm:pt modelId="{9B11232F-7156-4222-818C-43A3B10B5738}">
      <dgm:prSet phldrT="[Text]" custT="1"/>
      <dgm:spPr/>
      <dgm:t>
        <a:bodyPr/>
        <a:lstStyle/>
        <a:p>
          <a:endParaRPr lang="en-US" sz="800"/>
        </a:p>
      </dgm:t>
    </dgm:pt>
    <dgm:pt modelId="{314AC26D-2275-43F7-A7F9-1D6A4ADF330A}" type="parTrans" cxnId="{6735B3D7-D54C-4C6F-B846-9640D1B9E9C2}">
      <dgm:prSet/>
      <dgm:spPr/>
      <dgm:t>
        <a:bodyPr/>
        <a:lstStyle/>
        <a:p>
          <a:endParaRPr lang="en-US"/>
        </a:p>
      </dgm:t>
    </dgm:pt>
    <dgm:pt modelId="{E81B095F-EA22-4063-B26C-4F35CCF74D73}" type="sibTrans" cxnId="{6735B3D7-D54C-4C6F-B846-9640D1B9E9C2}">
      <dgm:prSet/>
      <dgm:spPr/>
      <dgm:t>
        <a:bodyPr/>
        <a:lstStyle/>
        <a:p>
          <a:endParaRPr lang="en-US"/>
        </a:p>
      </dgm:t>
    </dgm:pt>
    <dgm:pt modelId="{EC6EF2E7-31E4-4B4E-A00B-50FB16F3E44A}">
      <dgm:prSet phldrT="[Text]" custT="1"/>
      <dgm:spPr/>
      <dgm:t>
        <a:bodyPr/>
        <a:lstStyle/>
        <a:p>
          <a:r>
            <a:rPr lang="en-US" sz="800"/>
            <a:t>. </a:t>
          </a:r>
        </a:p>
      </dgm:t>
    </dgm:pt>
    <dgm:pt modelId="{C18ADC7A-5BA7-42CF-A5A3-9C7C48FA7C9D}" type="parTrans" cxnId="{C8E696C1-4112-4676-86DB-437ADF56EC73}">
      <dgm:prSet/>
      <dgm:spPr/>
      <dgm:t>
        <a:bodyPr/>
        <a:lstStyle/>
        <a:p>
          <a:endParaRPr lang="en-US"/>
        </a:p>
      </dgm:t>
    </dgm:pt>
    <dgm:pt modelId="{672091FF-1DD8-4844-AD88-1F8D6B2B3444}" type="sibTrans" cxnId="{C8E696C1-4112-4676-86DB-437ADF56EC73}">
      <dgm:prSet/>
      <dgm:spPr/>
      <dgm:t>
        <a:bodyPr/>
        <a:lstStyle/>
        <a:p>
          <a:endParaRPr lang="en-US"/>
        </a:p>
      </dgm:t>
    </dgm:pt>
    <dgm:pt modelId="{31458128-2810-450C-85D5-D2130EA7F338}" type="pres">
      <dgm:prSet presAssocID="{B1E3E66B-F0E4-4B52-A98A-153166F27A03}" presName="Name0" presStyleCnt="0">
        <dgm:presLayoutVars>
          <dgm:dir/>
          <dgm:animLvl val="lvl"/>
          <dgm:resizeHandles val="exact"/>
        </dgm:presLayoutVars>
      </dgm:prSet>
      <dgm:spPr/>
    </dgm:pt>
    <dgm:pt modelId="{14BCFBD4-6189-40A9-AA72-C21C7FB88F12}" type="pres">
      <dgm:prSet presAssocID="{8CC27177-CA3D-4817-9148-DC8DB7253CFA}" presName="compositeNode" presStyleCnt="0">
        <dgm:presLayoutVars>
          <dgm:bulletEnabled val="1"/>
        </dgm:presLayoutVars>
      </dgm:prSet>
      <dgm:spPr/>
    </dgm:pt>
    <dgm:pt modelId="{502F7EC0-4FBF-4474-9A15-B248466B84B0}" type="pres">
      <dgm:prSet presAssocID="{8CC27177-CA3D-4817-9148-DC8DB7253CFA}" presName="bgRect" presStyleLbl="node1" presStyleIdx="0" presStyleCnt="5" custScaleX="85631" custScaleY="182820"/>
      <dgm:spPr/>
    </dgm:pt>
    <dgm:pt modelId="{E87AACA1-CD39-42A4-8DE5-60BD654BE2E9}" type="pres">
      <dgm:prSet presAssocID="{8CC27177-CA3D-4817-9148-DC8DB7253CFA}" presName="parentNode" presStyleLbl="node1" presStyleIdx="0" presStyleCnt="5">
        <dgm:presLayoutVars>
          <dgm:chMax val="0"/>
          <dgm:bulletEnabled val="1"/>
        </dgm:presLayoutVars>
      </dgm:prSet>
      <dgm:spPr/>
    </dgm:pt>
    <dgm:pt modelId="{46BBBC62-4BD1-4EAA-8CB1-A7B750A3BE36}" type="pres">
      <dgm:prSet presAssocID="{8CC27177-CA3D-4817-9148-DC8DB7253CFA}" presName="childNode" presStyleLbl="node1" presStyleIdx="0" presStyleCnt="5">
        <dgm:presLayoutVars>
          <dgm:bulletEnabled val="1"/>
        </dgm:presLayoutVars>
      </dgm:prSet>
      <dgm:spPr/>
    </dgm:pt>
    <dgm:pt modelId="{70A57E0C-165D-449A-8132-93AD25F72902}" type="pres">
      <dgm:prSet presAssocID="{A999BF4C-1CE6-4B7D-BBB1-024017B43A30}" presName="hSp" presStyleCnt="0"/>
      <dgm:spPr/>
    </dgm:pt>
    <dgm:pt modelId="{BA0BB4FE-708A-495B-A223-71456C240B8B}" type="pres">
      <dgm:prSet presAssocID="{A999BF4C-1CE6-4B7D-BBB1-024017B43A30}" presName="vProcSp" presStyleCnt="0"/>
      <dgm:spPr/>
    </dgm:pt>
    <dgm:pt modelId="{5A3447C0-CD0C-4690-904A-55AE4BC6E3C1}" type="pres">
      <dgm:prSet presAssocID="{A999BF4C-1CE6-4B7D-BBB1-024017B43A30}" presName="vSp1" presStyleCnt="0"/>
      <dgm:spPr/>
    </dgm:pt>
    <dgm:pt modelId="{E52774EE-3C36-4839-BC89-D90027024CEB}" type="pres">
      <dgm:prSet presAssocID="{A999BF4C-1CE6-4B7D-BBB1-024017B43A30}" presName="simulatedConn" presStyleLbl="solidFgAcc1" presStyleIdx="0" presStyleCnt="4"/>
      <dgm:spPr/>
    </dgm:pt>
    <dgm:pt modelId="{81CEAAE3-F2EB-4919-BE5E-DFBFDE2E9856}" type="pres">
      <dgm:prSet presAssocID="{A999BF4C-1CE6-4B7D-BBB1-024017B43A30}" presName="vSp2" presStyleCnt="0"/>
      <dgm:spPr/>
    </dgm:pt>
    <dgm:pt modelId="{9F2A541A-A9B9-42CE-AE1A-24DB967FD355}" type="pres">
      <dgm:prSet presAssocID="{A999BF4C-1CE6-4B7D-BBB1-024017B43A30}" presName="sibTrans" presStyleCnt="0"/>
      <dgm:spPr/>
    </dgm:pt>
    <dgm:pt modelId="{19F41713-BBC2-4ADA-A238-59EF2EDF332A}" type="pres">
      <dgm:prSet presAssocID="{540A4EA5-1643-46EE-8F46-B3332F743C65}" presName="compositeNode" presStyleCnt="0">
        <dgm:presLayoutVars>
          <dgm:bulletEnabled val="1"/>
        </dgm:presLayoutVars>
      </dgm:prSet>
      <dgm:spPr/>
    </dgm:pt>
    <dgm:pt modelId="{6C7F70BD-27B6-4418-BA08-67493DEB66D2}" type="pres">
      <dgm:prSet presAssocID="{540A4EA5-1643-46EE-8F46-B3332F743C65}" presName="bgRect" presStyleLbl="node1" presStyleIdx="1" presStyleCnt="5" custScaleX="118086" custScaleY="181828" custLinFactNeighborX="-872"/>
      <dgm:spPr/>
    </dgm:pt>
    <dgm:pt modelId="{4BA55E4A-63F6-4482-89FC-5D0E5617B2D6}" type="pres">
      <dgm:prSet presAssocID="{540A4EA5-1643-46EE-8F46-B3332F743C65}" presName="parentNode" presStyleLbl="node1" presStyleIdx="1" presStyleCnt="5">
        <dgm:presLayoutVars>
          <dgm:chMax val="0"/>
          <dgm:bulletEnabled val="1"/>
        </dgm:presLayoutVars>
      </dgm:prSet>
      <dgm:spPr/>
    </dgm:pt>
    <dgm:pt modelId="{7E2F7D9B-20E5-46EF-9D6F-21942CCABD81}" type="pres">
      <dgm:prSet presAssocID="{540A4EA5-1643-46EE-8F46-B3332F743C65}" presName="childNode" presStyleLbl="node1" presStyleIdx="1" presStyleCnt="5">
        <dgm:presLayoutVars>
          <dgm:bulletEnabled val="1"/>
        </dgm:presLayoutVars>
      </dgm:prSet>
      <dgm:spPr/>
    </dgm:pt>
    <dgm:pt modelId="{65CD3981-5726-4110-89BB-CF5CA64039F1}" type="pres">
      <dgm:prSet presAssocID="{B242759C-E82F-4BD8-95CD-FF534239271F}" presName="hSp" presStyleCnt="0"/>
      <dgm:spPr/>
    </dgm:pt>
    <dgm:pt modelId="{B12AEA66-5BFE-483A-9894-2CD89E68EBAD}" type="pres">
      <dgm:prSet presAssocID="{B242759C-E82F-4BD8-95CD-FF534239271F}" presName="vProcSp" presStyleCnt="0"/>
      <dgm:spPr/>
    </dgm:pt>
    <dgm:pt modelId="{E48D4586-ECC7-4B38-88AA-BA5F5FF3427A}" type="pres">
      <dgm:prSet presAssocID="{B242759C-E82F-4BD8-95CD-FF534239271F}" presName="vSp1" presStyleCnt="0"/>
      <dgm:spPr/>
    </dgm:pt>
    <dgm:pt modelId="{EA337189-5CB7-4177-9749-06822EF9B507}" type="pres">
      <dgm:prSet presAssocID="{B242759C-E82F-4BD8-95CD-FF534239271F}" presName="simulatedConn" presStyleLbl="solidFgAcc1" presStyleIdx="1" presStyleCnt="4"/>
      <dgm:spPr/>
    </dgm:pt>
    <dgm:pt modelId="{04CCC344-D965-40A8-B8D5-6D3FD2612AB8}" type="pres">
      <dgm:prSet presAssocID="{B242759C-E82F-4BD8-95CD-FF534239271F}" presName="vSp2" presStyleCnt="0"/>
      <dgm:spPr/>
    </dgm:pt>
    <dgm:pt modelId="{CD6576F3-B363-46A2-97BA-F67DF2E38E63}" type="pres">
      <dgm:prSet presAssocID="{B242759C-E82F-4BD8-95CD-FF534239271F}" presName="sibTrans" presStyleCnt="0"/>
      <dgm:spPr/>
    </dgm:pt>
    <dgm:pt modelId="{4C9411C3-79B6-4C55-A202-8D28F9ADC7A2}" type="pres">
      <dgm:prSet presAssocID="{02D4F76A-23DF-4BF7-9C87-E9E57198FBF9}" presName="compositeNode" presStyleCnt="0">
        <dgm:presLayoutVars>
          <dgm:bulletEnabled val="1"/>
        </dgm:presLayoutVars>
      </dgm:prSet>
      <dgm:spPr/>
    </dgm:pt>
    <dgm:pt modelId="{4674451D-0FD6-4592-8AF8-84EE779AD351}" type="pres">
      <dgm:prSet presAssocID="{02D4F76A-23DF-4BF7-9C87-E9E57198FBF9}" presName="bgRect" presStyleLbl="node1" presStyleIdx="2" presStyleCnt="5" custScaleX="96708" custScaleY="180188" custLinFactNeighborX="-675"/>
      <dgm:spPr/>
    </dgm:pt>
    <dgm:pt modelId="{7EE8BCEA-145D-4932-972E-091503813289}" type="pres">
      <dgm:prSet presAssocID="{02D4F76A-23DF-4BF7-9C87-E9E57198FBF9}" presName="parentNode" presStyleLbl="node1" presStyleIdx="2" presStyleCnt="5">
        <dgm:presLayoutVars>
          <dgm:chMax val="0"/>
          <dgm:bulletEnabled val="1"/>
        </dgm:presLayoutVars>
      </dgm:prSet>
      <dgm:spPr/>
    </dgm:pt>
    <dgm:pt modelId="{1689A40F-973A-41F3-ADF5-60883DC75377}" type="pres">
      <dgm:prSet presAssocID="{02D4F76A-23DF-4BF7-9C87-E9E57198FBF9}" presName="childNode" presStyleLbl="node1" presStyleIdx="2" presStyleCnt="5">
        <dgm:presLayoutVars>
          <dgm:bulletEnabled val="1"/>
        </dgm:presLayoutVars>
      </dgm:prSet>
      <dgm:spPr/>
    </dgm:pt>
    <dgm:pt modelId="{31E71EBF-856C-414E-8944-FEB3200BD3CB}" type="pres">
      <dgm:prSet presAssocID="{A54E127C-2F2A-4E78-B6D9-17C0BA37D131}" presName="hSp" presStyleCnt="0"/>
      <dgm:spPr/>
    </dgm:pt>
    <dgm:pt modelId="{377CA07D-414E-44BA-A2FE-5AE0C670D68A}" type="pres">
      <dgm:prSet presAssocID="{A54E127C-2F2A-4E78-B6D9-17C0BA37D131}" presName="vProcSp" presStyleCnt="0"/>
      <dgm:spPr/>
    </dgm:pt>
    <dgm:pt modelId="{80DA7F2A-651A-442C-9BD2-43FE4A9D33F3}" type="pres">
      <dgm:prSet presAssocID="{A54E127C-2F2A-4E78-B6D9-17C0BA37D131}" presName="vSp1" presStyleCnt="0"/>
      <dgm:spPr/>
    </dgm:pt>
    <dgm:pt modelId="{89C5F8F3-9720-4BFB-81F4-DD7E3509B40F}" type="pres">
      <dgm:prSet presAssocID="{A54E127C-2F2A-4E78-B6D9-17C0BA37D131}" presName="simulatedConn" presStyleLbl="solidFgAcc1" presStyleIdx="2" presStyleCnt="4"/>
      <dgm:spPr/>
    </dgm:pt>
    <dgm:pt modelId="{AD561BF4-1AE1-45F0-8D61-55FD23FBA0E8}" type="pres">
      <dgm:prSet presAssocID="{A54E127C-2F2A-4E78-B6D9-17C0BA37D131}" presName="vSp2" presStyleCnt="0"/>
      <dgm:spPr/>
    </dgm:pt>
    <dgm:pt modelId="{2DD02999-74D4-4703-AAFB-EB4087CDF9D2}" type="pres">
      <dgm:prSet presAssocID="{A54E127C-2F2A-4E78-B6D9-17C0BA37D131}" presName="sibTrans" presStyleCnt="0"/>
      <dgm:spPr/>
    </dgm:pt>
    <dgm:pt modelId="{15AA8195-D10F-45C6-8F47-DFADCDB299B8}" type="pres">
      <dgm:prSet presAssocID="{3ECFA9FD-AC20-4D64-9F30-803133399F50}" presName="compositeNode" presStyleCnt="0">
        <dgm:presLayoutVars>
          <dgm:bulletEnabled val="1"/>
        </dgm:presLayoutVars>
      </dgm:prSet>
      <dgm:spPr/>
    </dgm:pt>
    <dgm:pt modelId="{46DEAF52-F19E-4E8A-A92A-F3B7396DE152}" type="pres">
      <dgm:prSet presAssocID="{3ECFA9FD-AC20-4D64-9F30-803133399F50}" presName="bgRect" presStyleLbl="node1" presStyleIdx="3" presStyleCnt="5" custScaleY="179381"/>
      <dgm:spPr/>
    </dgm:pt>
    <dgm:pt modelId="{D8C9DD46-2B42-4336-8AFE-CC6FA4FDBADF}" type="pres">
      <dgm:prSet presAssocID="{3ECFA9FD-AC20-4D64-9F30-803133399F50}" presName="parentNode" presStyleLbl="node1" presStyleIdx="3" presStyleCnt="5">
        <dgm:presLayoutVars>
          <dgm:chMax val="0"/>
          <dgm:bulletEnabled val="1"/>
        </dgm:presLayoutVars>
      </dgm:prSet>
      <dgm:spPr/>
    </dgm:pt>
    <dgm:pt modelId="{F9091D5C-906C-480D-9CF4-A7528E9C5286}" type="pres">
      <dgm:prSet presAssocID="{3ECFA9FD-AC20-4D64-9F30-803133399F50}" presName="childNode" presStyleLbl="node1" presStyleIdx="3" presStyleCnt="5">
        <dgm:presLayoutVars>
          <dgm:bulletEnabled val="1"/>
        </dgm:presLayoutVars>
      </dgm:prSet>
      <dgm:spPr/>
    </dgm:pt>
    <dgm:pt modelId="{932A47DC-96ED-43E9-9E6B-DB08BFB82304}" type="pres">
      <dgm:prSet presAssocID="{C375E189-E236-4EE7-BFD2-EE36A83F39E4}" presName="hSp" presStyleCnt="0"/>
      <dgm:spPr/>
    </dgm:pt>
    <dgm:pt modelId="{02FC1A71-174E-4F8D-BF6C-EF689439463A}" type="pres">
      <dgm:prSet presAssocID="{C375E189-E236-4EE7-BFD2-EE36A83F39E4}" presName="vProcSp" presStyleCnt="0"/>
      <dgm:spPr/>
    </dgm:pt>
    <dgm:pt modelId="{E4DD0696-61E3-4423-A9F8-79CE9503EB3A}" type="pres">
      <dgm:prSet presAssocID="{C375E189-E236-4EE7-BFD2-EE36A83F39E4}" presName="vSp1" presStyleCnt="0"/>
      <dgm:spPr/>
    </dgm:pt>
    <dgm:pt modelId="{191AAD00-A515-47D5-BF31-E738AE693A4A}" type="pres">
      <dgm:prSet presAssocID="{C375E189-E236-4EE7-BFD2-EE36A83F39E4}" presName="simulatedConn" presStyleLbl="solidFgAcc1" presStyleIdx="3" presStyleCnt="4"/>
      <dgm:spPr/>
    </dgm:pt>
    <dgm:pt modelId="{7765F777-BD16-49C0-AB8F-BEC2BAAE5630}" type="pres">
      <dgm:prSet presAssocID="{C375E189-E236-4EE7-BFD2-EE36A83F39E4}" presName="vSp2" presStyleCnt="0"/>
      <dgm:spPr/>
    </dgm:pt>
    <dgm:pt modelId="{234C08F7-16F6-44AB-A368-CB8612B01121}" type="pres">
      <dgm:prSet presAssocID="{C375E189-E236-4EE7-BFD2-EE36A83F39E4}" presName="sibTrans" presStyleCnt="0"/>
      <dgm:spPr/>
    </dgm:pt>
    <dgm:pt modelId="{A0EC69B7-857C-460B-B24E-416E5BBB97F0}" type="pres">
      <dgm:prSet presAssocID="{EA3A4536-53E9-4D8D-98AD-7C2CC401AFB5}" presName="compositeNode" presStyleCnt="0">
        <dgm:presLayoutVars>
          <dgm:bulletEnabled val="1"/>
        </dgm:presLayoutVars>
      </dgm:prSet>
      <dgm:spPr/>
    </dgm:pt>
    <dgm:pt modelId="{813E3A8E-EAE1-433D-8833-473E8C283B3F}" type="pres">
      <dgm:prSet presAssocID="{EA3A4536-53E9-4D8D-98AD-7C2CC401AFB5}" presName="bgRect" presStyleLbl="node1" presStyleIdx="4" presStyleCnt="5" custScaleY="182399"/>
      <dgm:spPr/>
    </dgm:pt>
    <dgm:pt modelId="{1BDE2ED9-35DF-4A0E-A0AB-D008914E76B6}" type="pres">
      <dgm:prSet presAssocID="{EA3A4536-53E9-4D8D-98AD-7C2CC401AFB5}" presName="parentNode" presStyleLbl="node1" presStyleIdx="4" presStyleCnt="5">
        <dgm:presLayoutVars>
          <dgm:chMax val="0"/>
          <dgm:bulletEnabled val="1"/>
        </dgm:presLayoutVars>
      </dgm:prSet>
      <dgm:spPr/>
    </dgm:pt>
    <dgm:pt modelId="{A331BF7D-773F-43D5-AB08-B7D1564A0570}" type="pres">
      <dgm:prSet presAssocID="{EA3A4536-53E9-4D8D-98AD-7C2CC401AFB5}" presName="childNode" presStyleLbl="node1" presStyleIdx="4" presStyleCnt="5">
        <dgm:presLayoutVars>
          <dgm:bulletEnabled val="1"/>
        </dgm:presLayoutVars>
      </dgm:prSet>
      <dgm:spPr/>
    </dgm:pt>
  </dgm:ptLst>
  <dgm:cxnLst>
    <dgm:cxn modelId="{3C2EF400-5284-4D09-84C8-CAF658FE8BB6}" type="presOf" srcId="{02D4F76A-23DF-4BF7-9C87-E9E57198FBF9}" destId="{7EE8BCEA-145D-4932-972E-091503813289}" srcOrd="1" destOrd="0" presId="urn:microsoft.com/office/officeart/2005/8/layout/hProcess7"/>
    <dgm:cxn modelId="{4C6B1003-3FC6-4B24-B9B3-D5A7740A20A9}" srcId="{B1E3E66B-F0E4-4B52-A98A-153166F27A03}" destId="{540A4EA5-1643-46EE-8F46-B3332F743C65}" srcOrd="1" destOrd="0" parTransId="{AB8A7ECD-9F93-4B39-9253-2C3FAF07DDFA}" sibTransId="{B242759C-E82F-4BD8-95CD-FF534239271F}"/>
    <dgm:cxn modelId="{3D717104-131A-4AAB-BFD1-B2347EFD4A97}" type="presOf" srcId="{540A4EA5-1643-46EE-8F46-B3332F743C65}" destId="{6C7F70BD-27B6-4418-BA08-67493DEB66D2}" srcOrd="0" destOrd="0" presId="urn:microsoft.com/office/officeart/2005/8/layout/hProcess7"/>
    <dgm:cxn modelId="{E99B3B06-EAFD-46F2-879A-D81DDDC1EA55}" type="presOf" srcId="{EA3A4536-53E9-4D8D-98AD-7C2CC401AFB5}" destId="{813E3A8E-EAE1-433D-8833-473E8C283B3F}" srcOrd="0" destOrd="0" presId="urn:microsoft.com/office/officeart/2005/8/layout/hProcess7"/>
    <dgm:cxn modelId="{A110B10E-E55D-48A1-9FA2-9E73C7BEC04D}" srcId="{B1E3E66B-F0E4-4B52-A98A-153166F27A03}" destId="{EA3A4536-53E9-4D8D-98AD-7C2CC401AFB5}" srcOrd="4" destOrd="0" parTransId="{73574088-94EC-4826-AA05-042BACA39C6D}" sibTransId="{4B7C27B2-0858-4FA2-88E5-7FA0C031ECC6}"/>
    <dgm:cxn modelId="{066B6012-867C-484D-A467-FBD93E04A734}" srcId="{3ECFA9FD-AC20-4D64-9F30-803133399F50}" destId="{9B19014F-E16B-483C-B931-61146B3E6305}" srcOrd="0" destOrd="0" parTransId="{7F6C223D-072E-43EB-9DA2-DB138CE034A3}" sibTransId="{1B4D8B9B-28C9-4968-A9E3-1B52A4C7ABD9}"/>
    <dgm:cxn modelId="{5344C823-839E-4C6D-9622-1833435582EA}" type="presOf" srcId="{B71E5ABF-7DA1-4DF1-8635-CDF7F9197E0E}" destId="{1689A40F-973A-41F3-ADF5-60883DC75377}" srcOrd="0" destOrd="0" presId="urn:microsoft.com/office/officeart/2005/8/layout/hProcess7"/>
    <dgm:cxn modelId="{3E3A3328-86D9-46B8-A32A-5327C1BF376B}" type="presOf" srcId="{B1E3E66B-F0E4-4B52-A98A-153166F27A03}" destId="{31458128-2810-450C-85D5-D2130EA7F338}" srcOrd="0" destOrd="0" presId="urn:microsoft.com/office/officeart/2005/8/layout/hProcess7"/>
    <dgm:cxn modelId="{DC70AA2F-C7AE-4BCD-B952-7F07180D1E79}" type="presOf" srcId="{8CC27177-CA3D-4817-9148-DC8DB7253CFA}" destId="{E87AACA1-CD39-42A4-8DE5-60BD654BE2E9}" srcOrd="1" destOrd="0" presId="urn:microsoft.com/office/officeart/2005/8/layout/hProcess7"/>
    <dgm:cxn modelId="{EDA76F3B-3729-4AC6-882C-35775A5B5D3D}" type="presOf" srcId="{9E8A1645-433B-4CA9-9368-A1E9FF1CD3F7}" destId="{46BBBC62-4BD1-4EAA-8CB1-A7B750A3BE36}" srcOrd="0" destOrd="0" presId="urn:microsoft.com/office/officeart/2005/8/layout/hProcess7"/>
    <dgm:cxn modelId="{DA63E53D-A050-4CC1-8A51-CE09DFBB96C3}" srcId="{8CC27177-CA3D-4817-9148-DC8DB7253CFA}" destId="{9E8A1645-433B-4CA9-9368-A1E9FF1CD3F7}" srcOrd="0" destOrd="0" parTransId="{0011AE68-E267-47F0-9A36-21F22172C0A5}" sibTransId="{FDCA36F7-958B-49C8-BF08-3B8C4103B7BC}"/>
    <dgm:cxn modelId="{68B93A47-FFD7-4898-A0E4-0383B968100D}" type="presOf" srcId="{02D4F76A-23DF-4BF7-9C87-E9E57198FBF9}" destId="{4674451D-0FD6-4592-8AF8-84EE779AD351}" srcOrd="0" destOrd="0" presId="urn:microsoft.com/office/officeart/2005/8/layout/hProcess7"/>
    <dgm:cxn modelId="{F32E5447-ABA1-4DEE-884A-219F0F063EFE}" srcId="{B1E3E66B-F0E4-4B52-A98A-153166F27A03}" destId="{02D4F76A-23DF-4BF7-9C87-E9E57198FBF9}" srcOrd="2" destOrd="0" parTransId="{8934862D-7EAC-4390-B643-A7DED52F01EC}" sibTransId="{A54E127C-2F2A-4E78-B6D9-17C0BA37D131}"/>
    <dgm:cxn modelId="{77BB9E6A-D29D-4987-BD4E-1D3224BE545B}" type="presOf" srcId="{067A15C7-EC3C-43B8-AE4D-73F617EC6231}" destId="{7E2F7D9B-20E5-46EF-9D6F-21942CCABD81}" srcOrd="0" destOrd="0" presId="urn:microsoft.com/office/officeart/2005/8/layout/hProcess7"/>
    <dgm:cxn modelId="{8D615E5A-09EF-4252-B055-D46AD4D27870}" type="presOf" srcId="{540A4EA5-1643-46EE-8F46-B3332F743C65}" destId="{4BA55E4A-63F6-4482-89FC-5D0E5617B2D6}" srcOrd="1" destOrd="0" presId="urn:microsoft.com/office/officeart/2005/8/layout/hProcess7"/>
    <dgm:cxn modelId="{E843F47B-263D-4A07-8DFF-78C844059419}" type="presOf" srcId="{EA3A4536-53E9-4D8D-98AD-7C2CC401AFB5}" destId="{1BDE2ED9-35DF-4A0E-A0AB-D008914E76B6}" srcOrd="1" destOrd="0" presId="urn:microsoft.com/office/officeart/2005/8/layout/hProcess7"/>
    <dgm:cxn modelId="{6FAF8D90-3DB1-4936-BE4C-AD98D1C5C806}" type="presOf" srcId="{8CC27177-CA3D-4817-9148-DC8DB7253CFA}" destId="{502F7EC0-4FBF-4474-9A15-B248466B84B0}" srcOrd="0" destOrd="0" presId="urn:microsoft.com/office/officeart/2005/8/layout/hProcess7"/>
    <dgm:cxn modelId="{5FB6F2A3-452B-445A-9457-2BA29B309868}" srcId="{B1E3E66B-F0E4-4B52-A98A-153166F27A03}" destId="{8CC27177-CA3D-4817-9148-DC8DB7253CFA}" srcOrd="0" destOrd="0" parTransId="{3329811D-1A40-4D1E-B4FE-91837AD46DE3}" sibTransId="{A999BF4C-1CE6-4B7D-BBB1-024017B43A30}"/>
    <dgm:cxn modelId="{69130BB0-79D1-40C4-9E07-E46D28630DFD}" srcId="{02D4F76A-23DF-4BF7-9C87-E9E57198FBF9}" destId="{B71E5ABF-7DA1-4DF1-8635-CDF7F9197E0E}" srcOrd="0" destOrd="0" parTransId="{A7069F88-5324-4AC9-8F23-D8FFFD7A3560}" sibTransId="{1B801137-F7C3-4502-828B-765620325B2E}"/>
    <dgm:cxn modelId="{5DF89AB5-8EE1-4733-A73F-5513FBBD8B38}" type="presOf" srcId="{3ECFA9FD-AC20-4D64-9F30-803133399F50}" destId="{D8C9DD46-2B42-4336-8AFE-CC6FA4FDBADF}" srcOrd="1" destOrd="0" presId="urn:microsoft.com/office/officeart/2005/8/layout/hProcess7"/>
    <dgm:cxn modelId="{0B4652BD-803C-44E1-AFF2-2AA29F6D3A34}" type="presOf" srcId="{9B11232F-7156-4222-818C-43A3B10B5738}" destId="{A331BF7D-773F-43D5-AB08-B7D1564A0570}" srcOrd="0" destOrd="0" presId="urn:microsoft.com/office/officeart/2005/8/layout/hProcess7"/>
    <dgm:cxn modelId="{C8E696C1-4112-4676-86DB-437ADF56EC73}" srcId="{EA3A4536-53E9-4D8D-98AD-7C2CC401AFB5}" destId="{EC6EF2E7-31E4-4B4E-A00B-50FB16F3E44A}" srcOrd="1" destOrd="0" parTransId="{C18ADC7A-5BA7-42CF-A5A3-9C7C48FA7C9D}" sibTransId="{672091FF-1DD8-4844-AD88-1F8D6B2B3444}"/>
    <dgm:cxn modelId="{FAFD9FC4-A9DC-4147-94F5-98BA55763C70}" srcId="{B1E3E66B-F0E4-4B52-A98A-153166F27A03}" destId="{3ECFA9FD-AC20-4D64-9F30-803133399F50}" srcOrd="3" destOrd="0" parTransId="{A922F9D0-854F-47CD-B983-115F65BC3AF5}" sibTransId="{C375E189-E236-4EE7-BFD2-EE36A83F39E4}"/>
    <dgm:cxn modelId="{01EAD1D4-87C3-4C5B-880D-91231F1C8109}" type="presOf" srcId="{EC6EF2E7-31E4-4B4E-A00B-50FB16F3E44A}" destId="{A331BF7D-773F-43D5-AB08-B7D1564A0570}" srcOrd="0" destOrd="1" presId="urn:microsoft.com/office/officeart/2005/8/layout/hProcess7"/>
    <dgm:cxn modelId="{6735B3D7-D54C-4C6F-B846-9640D1B9E9C2}" srcId="{EA3A4536-53E9-4D8D-98AD-7C2CC401AFB5}" destId="{9B11232F-7156-4222-818C-43A3B10B5738}" srcOrd="0" destOrd="0" parTransId="{314AC26D-2275-43F7-A7F9-1D6A4ADF330A}" sibTransId="{E81B095F-EA22-4063-B26C-4F35CCF74D73}"/>
    <dgm:cxn modelId="{084CD7DA-F726-493D-B5BA-63FA3EE58D6F}" type="presOf" srcId="{3ECFA9FD-AC20-4D64-9F30-803133399F50}" destId="{46DEAF52-F19E-4E8A-A92A-F3B7396DE152}" srcOrd="0" destOrd="0" presId="urn:microsoft.com/office/officeart/2005/8/layout/hProcess7"/>
    <dgm:cxn modelId="{E6BA56E0-59AC-46A5-9E6C-2B51E82D906B}" type="presOf" srcId="{9B19014F-E16B-483C-B931-61146B3E6305}" destId="{F9091D5C-906C-480D-9CF4-A7528E9C5286}" srcOrd="0" destOrd="0" presId="urn:microsoft.com/office/officeart/2005/8/layout/hProcess7"/>
    <dgm:cxn modelId="{015F5CF1-5161-4F03-A3B1-38CB2BEBBBCB}" srcId="{540A4EA5-1643-46EE-8F46-B3332F743C65}" destId="{067A15C7-EC3C-43B8-AE4D-73F617EC6231}" srcOrd="0" destOrd="0" parTransId="{F7A044E4-B508-46C1-BF66-AB4FDB04CF4C}" sibTransId="{60703FDF-27B6-400D-9176-15703D1AB954}"/>
    <dgm:cxn modelId="{D0575901-BCB5-4EC0-A183-4439C60E3A25}" type="presParOf" srcId="{31458128-2810-450C-85D5-D2130EA7F338}" destId="{14BCFBD4-6189-40A9-AA72-C21C7FB88F12}" srcOrd="0" destOrd="0" presId="urn:microsoft.com/office/officeart/2005/8/layout/hProcess7"/>
    <dgm:cxn modelId="{7D205DCB-8EA8-4FE4-8396-9F5F3CED8A0C}" type="presParOf" srcId="{14BCFBD4-6189-40A9-AA72-C21C7FB88F12}" destId="{502F7EC0-4FBF-4474-9A15-B248466B84B0}" srcOrd="0" destOrd="0" presId="urn:microsoft.com/office/officeart/2005/8/layout/hProcess7"/>
    <dgm:cxn modelId="{F844521E-0AE6-42C9-895B-BA4AB88FD524}" type="presParOf" srcId="{14BCFBD4-6189-40A9-AA72-C21C7FB88F12}" destId="{E87AACA1-CD39-42A4-8DE5-60BD654BE2E9}" srcOrd="1" destOrd="0" presId="urn:microsoft.com/office/officeart/2005/8/layout/hProcess7"/>
    <dgm:cxn modelId="{2481006B-D493-4BCA-A4A3-245EB77F28FF}" type="presParOf" srcId="{14BCFBD4-6189-40A9-AA72-C21C7FB88F12}" destId="{46BBBC62-4BD1-4EAA-8CB1-A7B750A3BE36}" srcOrd="2" destOrd="0" presId="urn:microsoft.com/office/officeart/2005/8/layout/hProcess7"/>
    <dgm:cxn modelId="{8179E005-598E-4E27-9504-FCCBD9C66A83}" type="presParOf" srcId="{31458128-2810-450C-85D5-D2130EA7F338}" destId="{70A57E0C-165D-449A-8132-93AD25F72902}" srcOrd="1" destOrd="0" presId="urn:microsoft.com/office/officeart/2005/8/layout/hProcess7"/>
    <dgm:cxn modelId="{1AF8DD39-0808-49E9-8605-D5B0F75C8AF8}" type="presParOf" srcId="{31458128-2810-450C-85D5-D2130EA7F338}" destId="{BA0BB4FE-708A-495B-A223-71456C240B8B}" srcOrd="2" destOrd="0" presId="urn:microsoft.com/office/officeart/2005/8/layout/hProcess7"/>
    <dgm:cxn modelId="{50D0759B-09FB-4BE3-A4D1-A4A61C70EE92}" type="presParOf" srcId="{BA0BB4FE-708A-495B-A223-71456C240B8B}" destId="{5A3447C0-CD0C-4690-904A-55AE4BC6E3C1}" srcOrd="0" destOrd="0" presId="urn:microsoft.com/office/officeart/2005/8/layout/hProcess7"/>
    <dgm:cxn modelId="{192792DE-C7FA-4FAF-9104-9FE93E35CB64}" type="presParOf" srcId="{BA0BB4FE-708A-495B-A223-71456C240B8B}" destId="{E52774EE-3C36-4839-BC89-D90027024CEB}" srcOrd="1" destOrd="0" presId="urn:microsoft.com/office/officeart/2005/8/layout/hProcess7"/>
    <dgm:cxn modelId="{98E4C92D-4F71-4B4E-A4FF-406A00C82E99}" type="presParOf" srcId="{BA0BB4FE-708A-495B-A223-71456C240B8B}" destId="{81CEAAE3-F2EB-4919-BE5E-DFBFDE2E9856}" srcOrd="2" destOrd="0" presId="urn:microsoft.com/office/officeart/2005/8/layout/hProcess7"/>
    <dgm:cxn modelId="{72EC6F6D-2581-4FDD-8072-0D39DF749042}" type="presParOf" srcId="{31458128-2810-450C-85D5-D2130EA7F338}" destId="{9F2A541A-A9B9-42CE-AE1A-24DB967FD355}" srcOrd="3" destOrd="0" presId="urn:microsoft.com/office/officeart/2005/8/layout/hProcess7"/>
    <dgm:cxn modelId="{9A4A5212-6745-4026-8664-0E7355720FA7}" type="presParOf" srcId="{31458128-2810-450C-85D5-D2130EA7F338}" destId="{19F41713-BBC2-4ADA-A238-59EF2EDF332A}" srcOrd="4" destOrd="0" presId="urn:microsoft.com/office/officeart/2005/8/layout/hProcess7"/>
    <dgm:cxn modelId="{1657574F-09DC-42E9-B8F9-BDD503D5378B}" type="presParOf" srcId="{19F41713-BBC2-4ADA-A238-59EF2EDF332A}" destId="{6C7F70BD-27B6-4418-BA08-67493DEB66D2}" srcOrd="0" destOrd="0" presId="urn:microsoft.com/office/officeart/2005/8/layout/hProcess7"/>
    <dgm:cxn modelId="{2433D243-5622-4723-A361-B9CE43D1B42A}" type="presParOf" srcId="{19F41713-BBC2-4ADA-A238-59EF2EDF332A}" destId="{4BA55E4A-63F6-4482-89FC-5D0E5617B2D6}" srcOrd="1" destOrd="0" presId="urn:microsoft.com/office/officeart/2005/8/layout/hProcess7"/>
    <dgm:cxn modelId="{63A22E96-A4D6-4653-A93F-2AD0837AD3C9}" type="presParOf" srcId="{19F41713-BBC2-4ADA-A238-59EF2EDF332A}" destId="{7E2F7D9B-20E5-46EF-9D6F-21942CCABD81}" srcOrd="2" destOrd="0" presId="urn:microsoft.com/office/officeart/2005/8/layout/hProcess7"/>
    <dgm:cxn modelId="{3D4F689E-F82A-491D-ACCB-34B6F9D50A67}" type="presParOf" srcId="{31458128-2810-450C-85D5-D2130EA7F338}" destId="{65CD3981-5726-4110-89BB-CF5CA64039F1}" srcOrd="5" destOrd="0" presId="urn:microsoft.com/office/officeart/2005/8/layout/hProcess7"/>
    <dgm:cxn modelId="{C97BEC97-04DD-4281-AD21-482DB8341E2F}" type="presParOf" srcId="{31458128-2810-450C-85D5-D2130EA7F338}" destId="{B12AEA66-5BFE-483A-9894-2CD89E68EBAD}" srcOrd="6" destOrd="0" presId="urn:microsoft.com/office/officeart/2005/8/layout/hProcess7"/>
    <dgm:cxn modelId="{AFE33826-58D9-46F0-A462-81280C08462A}" type="presParOf" srcId="{B12AEA66-5BFE-483A-9894-2CD89E68EBAD}" destId="{E48D4586-ECC7-4B38-88AA-BA5F5FF3427A}" srcOrd="0" destOrd="0" presId="urn:microsoft.com/office/officeart/2005/8/layout/hProcess7"/>
    <dgm:cxn modelId="{C6819E0F-4C41-4EF7-A7AF-315B74D99920}" type="presParOf" srcId="{B12AEA66-5BFE-483A-9894-2CD89E68EBAD}" destId="{EA337189-5CB7-4177-9749-06822EF9B507}" srcOrd="1" destOrd="0" presId="urn:microsoft.com/office/officeart/2005/8/layout/hProcess7"/>
    <dgm:cxn modelId="{D84022BA-303E-4112-97F3-773C14A4C00C}" type="presParOf" srcId="{B12AEA66-5BFE-483A-9894-2CD89E68EBAD}" destId="{04CCC344-D965-40A8-B8D5-6D3FD2612AB8}" srcOrd="2" destOrd="0" presId="urn:microsoft.com/office/officeart/2005/8/layout/hProcess7"/>
    <dgm:cxn modelId="{33B9E920-EA9F-496B-9A1D-55DCB6985E17}" type="presParOf" srcId="{31458128-2810-450C-85D5-D2130EA7F338}" destId="{CD6576F3-B363-46A2-97BA-F67DF2E38E63}" srcOrd="7" destOrd="0" presId="urn:microsoft.com/office/officeart/2005/8/layout/hProcess7"/>
    <dgm:cxn modelId="{453C495A-C677-4E45-A5AC-2CD1BD490EC5}" type="presParOf" srcId="{31458128-2810-450C-85D5-D2130EA7F338}" destId="{4C9411C3-79B6-4C55-A202-8D28F9ADC7A2}" srcOrd="8" destOrd="0" presId="urn:microsoft.com/office/officeart/2005/8/layout/hProcess7"/>
    <dgm:cxn modelId="{8D4EA470-BF48-4930-B958-C645514D62D0}" type="presParOf" srcId="{4C9411C3-79B6-4C55-A202-8D28F9ADC7A2}" destId="{4674451D-0FD6-4592-8AF8-84EE779AD351}" srcOrd="0" destOrd="0" presId="urn:microsoft.com/office/officeart/2005/8/layout/hProcess7"/>
    <dgm:cxn modelId="{7F8E00EF-4596-4164-A90E-DFBC7EDFE85B}" type="presParOf" srcId="{4C9411C3-79B6-4C55-A202-8D28F9ADC7A2}" destId="{7EE8BCEA-145D-4932-972E-091503813289}" srcOrd="1" destOrd="0" presId="urn:microsoft.com/office/officeart/2005/8/layout/hProcess7"/>
    <dgm:cxn modelId="{344AAB52-8D8D-43AA-8BB4-CC03F9F0A50A}" type="presParOf" srcId="{4C9411C3-79B6-4C55-A202-8D28F9ADC7A2}" destId="{1689A40F-973A-41F3-ADF5-60883DC75377}" srcOrd="2" destOrd="0" presId="urn:microsoft.com/office/officeart/2005/8/layout/hProcess7"/>
    <dgm:cxn modelId="{B7210EAB-33D2-4BC4-AD2F-40617BAE3816}" type="presParOf" srcId="{31458128-2810-450C-85D5-D2130EA7F338}" destId="{31E71EBF-856C-414E-8944-FEB3200BD3CB}" srcOrd="9" destOrd="0" presId="urn:microsoft.com/office/officeart/2005/8/layout/hProcess7"/>
    <dgm:cxn modelId="{8597D189-9F51-449B-885D-7C394369367E}" type="presParOf" srcId="{31458128-2810-450C-85D5-D2130EA7F338}" destId="{377CA07D-414E-44BA-A2FE-5AE0C670D68A}" srcOrd="10" destOrd="0" presId="urn:microsoft.com/office/officeart/2005/8/layout/hProcess7"/>
    <dgm:cxn modelId="{DC1A20DD-BC82-4F38-9197-7A1A3B0C9423}" type="presParOf" srcId="{377CA07D-414E-44BA-A2FE-5AE0C670D68A}" destId="{80DA7F2A-651A-442C-9BD2-43FE4A9D33F3}" srcOrd="0" destOrd="0" presId="urn:microsoft.com/office/officeart/2005/8/layout/hProcess7"/>
    <dgm:cxn modelId="{ECED230F-4BF4-4902-A167-FAEEE528E670}" type="presParOf" srcId="{377CA07D-414E-44BA-A2FE-5AE0C670D68A}" destId="{89C5F8F3-9720-4BFB-81F4-DD7E3509B40F}" srcOrd="1" destOrd="0" presId="urn:microsoft.com/office/officeart/2005/8/layout/hProcess7"/>
    <dgm:cxn modelId="{E148F66B-3571-4133-BCD3-619A4F5716DD}" type="presParOf" srcId="{377CA07D-414E-44BA-A2FE-5AE0C670D68A}" destId="{AD561BF4-1AE1-45F0-8D61-55FD23FBA0E8}" srcOrd="2" destOrd="0" presId="urn:microsoft.com/office/officeart/2005/8/layout/hProcess7"/>
    <dgm:cxn modelId="{B3A7FFE6-300D-43EC-826D-481FCAF3DF38}" type="presParOf" srcId="{31458128-2810-450C-85D5-D2130EA7F338}" destId="{2DD02999-74D4-4703-AAFB-EB4087CDF9D2}" srcOrd="11" destOrd="0" presId="urn:microsoft.com/office/officeart/2005/8/layout/hProcess7"/>
    <dgm:cxn modelId="{A0C87CEF-62ED-4998-B62C-1826D5429672}" type="presParOf" srcId="{31458128-2810-450C-85D5-D2130EA7F338}" destId="{15AA8195-D10F-45C6-8F47-DFADCDB299B8}" srcOrd="12" destOrd="0" presId="urn:microsoft.com/office/officeart/2005/8/layout/hProcess7"/>
    <dgm:cxn modelId="{FC5B6BC9-D726-4AA9-956E-CF30612548E4}" type="presParOf" srcId="{15AA8195-D10F-45C6-8F47-DFADCDB299B8}" destId="{46DEAF52-F19E-4E8A-A92A-F3B7396DE152}" srcOrd="0" destOrd="0" presId="urn:microsoft.com/office/officeart/2005/8/layout/hProcess7"/>
    <dgm:cxn modelId="{F2556C0C-0928-488C-80B7-8A2D2491171F}" type="presParOf" srcId="{15AA8195-D10F-45C6-8F47-DFADCDB299B8}" destId="{D8C9DD46-2B42-4336-8AFE-CC6FA4FDBADF}" srcOrd="1" destOrd="0" presId="urn:microsoft.com/office/officeart/2005/8/layout/hProcess7"/>
    <dgm:cxn modelId="{29F9CF05-6785-4895-B2FF-529DA2239960}" type="presParOf" srcId="{15AA8195-D10F-45C6-8F47-DFADCDB299B8}" destId="{F9091D5C-906C-480D-9CF4-A7528E9C5286}" srcOrd="2" destOrd="0" presId="urn:microsoft.com/office/officeart/2005/8/layout/hProcess7"/>
    <dgm:cxn modelId="{471E0870-716B-47E8-8D74-C509D0CD7DC7}" type="presParOf" srcId="{31458128-2810-450C-85D5-D2130EA7F338}" destId="{932A47DC-96ED-43E9-9E6B-DB08BFB82304}" srcOrd="13" destOrd="0" presId="urn:microsoft.com/office/officeart/2005/8/layout/hProcess7"/>
    <dgm:cxn modelId="{C27E4CA3-E9D1-4D25-ABB4-94240E163DAF}" type="presParOf" srcId="{31458128-2810-450C-85D5-D2130EA7F338}" destId="{02FC1A71-174E-4F8D-BF6C-EF689439463A}" srcOrd="14" destOrd="0" presId="urn:microsoft.com/office/officeart/2005/8/layout/hProcess7"/>
    <dgm:cxn modelId="{43864134-BDF9-4C14-A3E5-1CC5F0028C96}" type="presParOf" srcId="{02FC1A71-174E-4F8D-BF6C-EF689439463A}" destId="{E4DD0696-61E3-4423-A9F8-79CE9503EB3A}" srcOrd="0" destOrd="0" presId="urn:microsoft.com/office/officeart/2005/8/layout/hProcess7"/>
    <dgm:cxn modelId="{8E65FA52-D9CA-4E21-ADAD-300B62C2D3FE}" type="presParOf" srcId="{02FC1A71-174E-4F8D-BF6C-EF689439463A}" destId="{191AAD00-A515-47D5-BF31-E738AE693A4A}" srcOrd="1" destOrd="0" presId="urn:microsoft.com/office/officeart/2005/8/layout/hProcess7"/>
    <dgm:cxn modelId="{E4E43578-A42A-4D73-B1B6-8FD02FA323CA}" type="presParOf" srcId="{02FC1A71-174E-4F8D-BF6C-EF689439463A}" destId="{7765F777-BD16-49C0-AB8F-BEC2BAAE5630}" srcOrd="2" destOrd="0" presId="urn:microsoft.com/office/officeart/2005/8/layout/hProcess7"/>
    <dgm:cxn modelId="{395B8904-5292-4F49-A4C0-38D728B12A1F}" type="presParOf" srcId="{31458128-2810-450C-85D5-D2130EA7F338}" destId="{234C08F7-16F6-44AB-A368-CB8612B01121}" srcOrd="15" destOrd="0" presId="urn:microsoft.com/office/officeart/2005/8/layout/hProcess7"/>
    <dgm:cxn modelId="{C21EEEB8-69BB-4567-A2BA-CE413B09E441}" type="presParOf" srcId="{31458128-2810-450C-85D5-D2130EA7F338}" destId="{A0EC69B7-857C-460B-B24E-416E5BBB97F0}" srcOrd="16" destOrd="0" presId="urn:microsoft.com/office/officeart/2005/8/layout/hProcess7"/>
    <dgm:cxn modelId="{A0522EFF-342E-4C01-9F9D-E29DE8212F2E}" type="presParOf" srcId="{A0EC69B7-857C-460B-B24E-416E5BBB97F0}" destId="{813E3A8E-EAE1-433D-8833-473E8C283B3F}" srcOrd="0" destOrd="0" presId="urn:microsoft.com/office/officeart/2005/8/layout/hProcess7"/>
    <dgm:cxn modelId="{78DCCEC1-6C26-47DC-8255-0AE250CB28AC}" type="presParOf" srcId="{A0EC69B7-857C-460B-B24E-416E5BBB97F0}" destId="{1BDE2ED9-35DF-4A0E-A0AB-D008914E76B6}" srcOrd="1" destOrd="0" presId="urn:microsoft.com/office/officeart/2005/8/layout/hProcess7"/>
    <dgm:cxn modelId="{79278D31-6070-47D8-A04F-771F95D764B1}" type="presParOf" srcId="{A0EC69B7-857C-460B-B24E-416E5BBB97F0}" destId="{A331BF7D-773F-43D5-AB08-B7D1564A0570}" srcOrd="2" destOrd="0" presId="urn:microsoft.com/office/officeart/2005/8/layout/hProcess7"/>
  </dgm:cxnLst>
  <dgm:bg>
    <a:solidFill>
      <a:schemeClr val="accent2">
        <a:lumMod val="60000"/>
        <a:lumOff val="40000"/>
      </a:schemeClr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E3E66B-F0E4-4B52-A98A-153166F27A03}" type="doc">
      <dgm:prSet loTypeId="urn:microsoft.com/office/officeart/2005/8/layout/hProcess7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2D4F76A-23DF-4BF7-9C87-E9E57198FBF9}">
      <dgm:prSet phldrT="[Text]"/>
      <dgm:spPr/>
      <dgm:t>
        <a:bodyPr/>
        <a:lstStyle/>
        <a:p>
          <a:r>
            <a:rPr lang="en-US"/>
            <a:t>Output Indicators</a:t>
          </a:r>
        </a:p>
      </dgm:t>
    </dgm:pt>
    <dgm:pt modelId="{8934862D-7EAC-4390-B643-A7DED52F01EC}" type="parTrans" cxnId="{F32E5447-ABA1-4DEE-884A-219F0F063EFE}">
      <dgm:prSet/>
      <dgm:spPr/>
      <dgm:t>
        <a:bodyPr/>
        <a:lstStyle/>
        <a:p>
          <a:endParaRPr lang="en-US"/>
        </a:p>
      </dgm:t>
    </dgm:pt>
    <dgm:pt modelId="{A54E127C-2F2A-4E78-B6D9-17C0BA37D131}" type="sibTrans" cxnId="{F32E5447-ABA1-4DEE-884A-219F0F063EFE}">
      <dgm:prSet/>
      <dgm:spPr/>
      <dgm:t>
        <a:bodyPr/>
        <a:lstStyle/>
        <a:p>
          <a:endParaRPr lang="en-US"/>
        </a:p>
      </dgm:t>
    </dgm:pt>
    <dgm:pt modelId="{3ECFA9FD-AC20-4D64-9F30-803133399F50}">
      <dgm:prSet phldrT="[Text]"/>
      <dgm:spPr/>
      <dgm:t>
        <a:bodyPr/>
        <a:lstStyle/>
        <a:p>
          <a:r>
            <a:rPr lang="en-US"/>
            <a:t>Outcome Indicators</a:t>
          </a:r>
        </a:p>
      </dgm:t>
    </dgm:pt>
    <dgm:pt modelId="{A922F9D0-854F-47CD-B983-115F65BC3AF5}" type="parTrans" cxnId="{FAFD9FC4-A9DC-4147-94F5-98BA55763C70}">
      <dgm:prSet/>
      <dgm:spPr/>
      <dgm:t>
        <a:bodyPr/>
        <a:lstStyle/>
        <a:p>
          <a:endParaRPr lang="en-US"/>
        </a:p>
      </dgm:t>
    </dgm:pt>
    <dgm:pt modelId="{C375E189-E236-4EE7-BFD2-EE36A83F39E4}" type="sibTrans" cxnId="{FAFD9FC4-A9DC-4147-94F5-98BA55763C70}">
      <dgm:prSet/>
      <dgm:spPr/>
      <dgm:t>
        <a:bodyPr/>
        <a:lstStyle/>
        <a:p>
          <a:endParaRPr lang="en-US"/>
        </a:p>
      </dgm:t>
    </dgm:pt>
    <dgm:pt modelId="{B71E5ABF-7DA1-4DF1-8635-CDF7F9197E0E}">
      <dgm:prSet custT="1"/>
      <dgm:spPr/>
      <dgm:t>
        <a:bodyPr/>
        <a:lstStyle/>
        <a:p>
          <a:endParaRPr lang="en-US" sz="800"/>
        </a:p>
      </dgm:t>
    </dgm:pt>
    <dgm:pt modelId="{A7069F88-5324-4AC9-8F23-D8FFFD7A3560}" type="parTrans" cxnId="{69130BB0-79D1-40C4-9E07-E46D28630DFD}">
      <dgm:prSet/>
      <dgm:spPr/>
      <dgm:t>
        <a:bodyPr/>
        <a:lstStyle/>
        <a:p>
          <a:endParaRPr lang="en-US"/>
        </a:p>
      </dgm:t>
    </dgm:pt>
    <dgm:pt modelId="{1B801137-F7C3-4502-828B-765620325B2E}" type="sibTrans" cxnId="{69130BB0-79D1-40C4-9E07-E46D28630DFD}">
      <dgm:prSet/>
      <dgm:spPr/>
      <dgm:t>
        <a:bodyPr/>
        <a:lstStyle/>
        <a:p>
          <a:endParaRPr lang="en-US"/>
        </a:p>
      </dgm:t>
    </dgm:pt>
    <dgm:pt modelId="{9B19014F-E16B-483C-B931-61146B3E6305}">
      <dgm:prSet custT="1"/>
      <dgm:spPr/>
      <dgm:t>
        <a:bodyPr/>
        <a:lstStyle/>
        <a:p>
          <a:endParaRPr lang="en-US" sz="800"/>
        </a:p>
      </dgm:t>
    </dgm:pt>
    <dgm:pt modelId="{7F6C223D-072E-43EB-9DA2-DB138CE034A3}" type="parTrans" cxnId="{066B6012-867C-484D-A467-FBD93E04A734}">
      <dgm:prSet/>
      <dgm:spPr/>
      <dgm:t>
        <a:bodyPr/>
        <a:lstStyle/>
        <a:p>
          <a:endParaRPr lang="en-US"/>
        </a:p>
      </dgm:t>
    </dgm:pt>
    <dgm:pt modelId="{1B4D8B9B-28C9-4968-A9E3-1B52A4C7ABD9}" type="sibTrans" cxnId="{066B6012-867C-484D-A467-FBD93E04A734}">
      <dgm:prSet/>
      <dgm:spPr/>
      <dgm:t>
        <a:bodyPr/>
        <a:lstStyle/>
        <a:p>
          <a:endParaRPr lang="en-US"/>
        </a:p>
      </dgm:t>
    </dgm:pt>
    <dgm:pt modelId="{EA3A4536-53E9-4D8D-98AD-7C2CC401AFB5}">
      <dgm:prSet phldrT="[Text]"/>
      <dgm:spPr/>
      <dgm:t>
        <a:bodyPr/>
        <a:lstStyle/>
        <a:p>
          <a:r>
            <a:rPr lang="en-US"/>
            <a:t> Long-term Outcome Indicators</a:t>
          </a:r>
        </a:p>
      </dgm:t>
    </dgm:pt>
    <dgm:pt modelId="{73574088-94EC-4826-AA05-042BACA39C6D}" type="parTrans" cxnId="{A110B10E-E55D-48A1-9FA2-9E73C7BEC04D}">
      <dgm:prSet/>
      <dgm:spPr/>
      <dgm:t>
        <a:bodyPr/>
        <a:lstStyle/>
        <a:p>
          <a:endParaRPr lang="en-US"/>
        </a:p>
      </dgm:t>
    </dgm:pt>
    <dgm:pt modelId="{4B7C27B2-0858-4FA2-88E5-7FA0C031ECC6}" type="sibTrans" cxnId="{A110B10E-E55D-48A1-9FA2-9E73C7BEC04D}">
      <dgm:prSet/>
      <dgm:spPr/>
      <dgm:t>
        <a:bodyPr/>
        <a:lstStyle/>
        <a:p>
          <a:endParaRPr lang="en-US"/>
        </a:p>
      </dgm:t>
    </dgm:pt>
    <dgm:pt modelId="{9B11232F-7156-4222-818C-43A3B10B5738}">
      <dgm:prSet phldrT="[Text]" custT="1"/>
      <dgm:spPr/>
      <dgm:t>
        <a:bodyPr/>
        <a:lstStyle/>
        <a:p>
          <a:endParaRPr lang="en-US" sz="800"/>
        </a:p>
      </dgm:t>
    </dgm:pt>
    <dgm:pt modelId="{314AC26D-2275-43F7-A7F9-1D6A4ADF330A}" type="parTrans" cxnId="{6735B3D7-D54C-4C6F-B846-9640D1B9E9C2}">
      <dgm:prSet/>
      <dgm:spPr/>
      <dgm:t>
        <a:bodyPr/>
        <a:lstStyle/>
        <a:p>
          <a:endParaRPr lang="en-US"/>
        </a:p>
      </dgm:t>
    </dgm:pt>
    <dgm:pt modelId="{E81B095F-EA22-4063-B26C-4F35CCF74D73}" type="sibTrans" cxnId="{6735B3D7-D54C-4C6F-B846-9640D1B9E9C2}">
      <dgm:prSet/>
      <dgm:spPr/>
      <dgm:t>
        <a:bodyPr/>
        <a:lstStyle/>
        <a:p>
          <a:endParaRPr lang="en-US"/>
        </a:p>
      </dgm:t>
    </dgm:pt>
    <dgm:pt modelId="{EC6EF2E7-31E4-4B4E-A00B-50FB16F3E44A}">
      <dgm:prSet phldrT="[Text]" custT="1"/>
      <dgm:spPr/>
      <dgm:t>
        <a:bodyPr/>
        <a:lstStyle/>
        <a:p>
          <a:r>
            <a:rPr lang="en-US" sz="800"/>
            <a:t>. </a:t>
          </a:r>
        </a:p>
      </dgm:t>
    </dgm:pt>
    <dgm:pt modelId="{C18ADC7A-5BA7-42CF-A5A3-9C7C48FA7C9D}" type="parTrans" cxnId="{C8E696C1-4112-4676-86DB-437ADF56EC73}">
      <dgm:prSet/>
      <dgm:spPr/>
      <dgm:t>
        <a:bodyPr/>
        <a:lstStyle/>
        <a:p>
          <a:endParaRPr lang="en-US"/>
        </a:p>
      </dgm:t>
    </dgm:pt>
    <dgm:pt modelId="{672091FF-1DD8-4844-AD88-1F8D6B2B3444}" type="sibTrans" cxnId="{C8E696C1-4112-4676-86DB-437ADF56EC73}">
      <dgm:prSet/>
      <dgm:spPr/>
      <dgm:t>
        <a:bodyPr/>
        <a:lstStyle/>
        <a:p>
          <a:endParaRPr lang="en-US"/>
        </a:p>
      </dgm:t>
    </dgm:pt>
    <dgm:pt modelId="{31458128-2810-450C-85D5-D2130EA7F338}" type="pres">
      <dgm:prSet presAssocID="{B1E3E66B-F0E4-4B52-A98A-153166F27A03}" presName="Name0" presStyleCnt="0">
        <dgm:presLayoutVars>
          <dgm:dir/>
          <dgm:animLvl val="lvl"/>
          <dgm:resizeHandles val="exact"/>
        </dgm:presLayoutVars>
      </dgm:prSet>
      <dgm:spPr/>
    </dgm:pt>
    <dgm:pt modelId="{4C9411C3-79B6-4C55-A202-8D28F9ADC7A2}" type="pres">
      <dgm:prSet presAssocID="{02D4F76A-23DF-4BF7-9C87-E9E57198FBF9}" presName="compositeNode" presStyleCnt="0">
        <dgm:presLayoutVars>
          <dgm:bulletEnabled val="1"/>
        </dgm:presLayoutVars>
      </dgm:prSet>
      <dgm:spPr/>
    </dgm:pt>
    <dgm:pt modelId="{4674451D-0FD6-4592-8AF8-84EE779AD351}" type="pres">
      <dgm:prSet presAssocID="{02D4F76A-23DF-4BF7-9C87-E9E57198FBF9}" presName="bgRect" presStyleLbl="node1" presStyleIdx="0" presStyleCnt="3" custScaleX="96708" custScaleY="98176" custLinFactNeighborX="-675"/>
      <dgm:spPr/>
    </dgm:pt>
    <dgm:pt modelId="{7EE8BCEA-145D-4932-972E-091503813289}" type="pres">
      <dgm:prSet presAssocID="{02D4F76A-23DF-4BF7-9C87-E9E57198FBF9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1689A40F-973A-41F3-ADF5-60883DC75377}" type="pres">
      <dgm:prSet presAssocID="{02D4F76A-23DF-4BF7-9C87-E9E57198FBF9}" presName="childNode" presStyleLbl="node1" presStyleIdx="0" presStyleCnt="3">
        <dgm:presLayoutVars>
          <dgm:bulletEnabled val="1"/>
        </dgm:presLayoutVars>
      </dgm:prSet>
      <dgm:spPr/>
    </dgm:pt>
    <dgm:pt modelId="{31E71EBF-856C-414E-8944-FEB3200BD3CB}" type="pres">
      <dgm:prSet presAssocID="{A54E127C-2F2A-4E78-B6D9-17C0BA37D131}" presName="hSp" presStyleCnt="0"/>
      <dgm:spPr/>
    </dgm:pt>
    <dgm:pt modelId="{377CA07D-414E-44BA-A2FE-5AE0C670D68A}" type="pres">
      <dgm:prSet presAssocID="{A54E127C-2F2A-4E78-B6D9-17C0BA37D131}" presName="vProcSp" presStyleCnt="0"/>
      <dgm:spPr/>
    </dgm:pt>
    <dgm:pt modelId="{80DA7F2A-651A-442C-9BD2-43FE4A9D33F3}" type="pres">
      <dgm:prSet presAssocID="{A54E127C-2F2A-4E78-B6D9-17C0BA37D131}" presName="vSp1" presStyleCnt="0"/>
      <dgm:spPr/>
    </dgm:pt>
    <dgm:pt modelId="{89C5F8F3-9720-4BFB-81F4-DD7E3509B40F}" type="pres">
      <dgm:prSet presAssocID="{A54E127C-2F2A-4E78-B6D9-17C0BA37D131}" presName="simulatedConn" presStyleLbl="solidFgAcc1" presStyleIdx="0" presStyleCnt="2"/>
      <dgm:spPr/>
    </dgm:pt>
    <dgm:pt modelId="{AD561BF4-1AE1-45F0-8D61-55FD23FBA0E8}" type="pres">
      <dgm:prSet presAssocID="{A54E127C-2F2A-4E78-B6D9-17C0BA37D131}" presName="vSp2" presStyleCnt="0"/>
      <dgm:spPr/>
    </dgm:pt>
    <dgm:pt modelId="{2DD02999-74D4-4703-AAFB-EB4087CDF9D2}" type="pres">
      <dgm:prSet presAssocID="{A54E127C-2F2A-4E78-B6D9-17C0BA37D131}" presName="sibTrans" presStyleCnt="0"/>
      <dgm:spPr/>
    </dgm:pt>
    <dgm:pt modelId="{15AA8195-D10F-45C6-8F47-DFADCDB299B8}" type="pres">
      <dgm:prSet presAssocID="{3ECFA9FD-AC20-4D64-9F30-803133399F50}" presName="compositeNode" presStyleCnt="0">
        <dgm:presLayoutVars>
          <dgm:bulletEnabled val="1"/>
        </dgm:presLayoutVars>
      </dgm:prSet>
      <dgm:spPr/>
    </dgm:pt>
    <dgm:pt modelId="{46DEAF52-F19E-4E8A-A92A-F3B7396DE152}" type="pres">
      <dgm:prSet presAssocID="{3ECFA9FD-AC20-4D64-9F30-803133399F50}" presName="bgRect" presStyleLbl="node1" presStyleIdx="1" presStyleCnt="3" custScaleY="98983"/>
      <dgm:spPr/>
    </dgm:pt>
    <dgm:pt modelId="{D8C9DD46-2B42-4336-8AFE-CC6FA4FDBADF}" type="pres">
      <dgm:prSet presAssocID="{3ECFA9FD-AC20-4D64-9F30-803133399F50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F9091D5C-906C-480D-9CF4-A7528E9C5286}" type="pres">
      <dgm:prSet presAssocID="{3ECFA9FD-AC20-4D64-9F30-803133399F50}" presName="childNode" presStyleLbl="node1" presStyleIdx="1" presStyleCnt="3">
        <dgm:presLayoutVars>
          <dgm:bulletEnabled val="1"/>
        </dgm:presLayoutVars>
      </dgm:prSet>
      <dgm:spPr/>
    </dgm:pt>
    <dgm:pt modelId="{932A47DC-96ED-43E9-9E6B-DB08BFB82304}" type="pres">
      <dgm:prSet presAssocID="{C375E189-E236-4EE7-BFD2-EE36A83F39E4}" presName="hSp" presStyleCnt="0"/>
      <dgm:spPr/>
    </dgm:pt>
    <dgm:pt modelId="{02FC1A71-174E-4F8D-BF6C-EF689439463A}" type="pres">
      <dgm:prSet presAssocID="{C375E189-E236-4EE7-BFD2-EE36A83F39E4}" presName="vProcSp" presStyleCnt="0"/>
      <dgm:spPr/>
    </dgm:pt>
    <dgm:pt modelId="{E4DD0696-61E3-4423-A9F8-79CE9503EB3A}" type="pres">
      <dgm:prSet presAssocID="{C375E189-E236-4EE7-BFD2-EE36A83F39E4}" presName="vSp1" presStyleCnt="0"/>
      <dgm:spPr/>
    </dgm:pt>
    <dgm:pt modelId="{191AAD00-A515-47D5-BF31-E738AE693A4A}" type="pres">
      <dgm:prSet presAssocID="{C375E189-E236-4EE7-BFD2-EE36A83F39E4}" presName="simulatedConn" presStyleLbl="solidFgAcc1" presStyleIdx="1" presStyleCnt="2"/>
      <dgm:spPr/>
    </dgm:pt>
    <dgm:pt modelId="{7765F777-BD16-49C0-AB8F-BEC2BAAE5630}" type="pres">
      <dgm:prSet presAssocID="{C375E189-E236-4EE7-BFD2-EE36A83F39E4}" presName="vSp2" presStyleCnt="0"/>
      <dgm:spPr/>
    </dgm:pt>
    <dgm:pt modelId="{234C08F7-16F6-44AB-A368-CB8612B01121}" type="pres">
      <dgm:prSet presAssocID="{C375E189-E236-4EE7-BFD2-EE36A83F39E4}" presName="sibTrans" presStyleCnt="0"/>
      <dgm:spPr/>
    </dgm:pt>
    <dgm:pt modelId="{A0EC69B7-857C-460B-B24E-416E5BBB97F0}" type="pres">
      <dgm:prSet presAssocID="{EA3A4536-53E9-4D8D-98AD-7C2CC401AFB5}" presName="compositeNode" presStyleCnt="0">
        <dgm:presLayoutVars>
          <dgm:bulletEnabled val="1"/>
        </dgm:presLayoutVars>
      </dgm:prSet>
      <dgm:spPr/>
    </dgm:pt>
    <dgm:pt modelId="{813E3A8E-EAE1-433D-8833-473E8C283B3F}" type="pres">
      <dgm:prSet presAssocID="{EA3A4536-53E9-4D8D-98AD-7C2CC401AFB5}" presName="bgRect" presStyleLbl="node1" presStyleIdx="2" presStyleCnt="3" custScaleY="100000"/>
      <dgm:spPr/>
    </dgm:pt>
    <dgm:pt modelId="{1BDE2ED9-35DF-4A0E-A0AB-D008914E76B6}" type="pres">
      <dgm:prSet presAssocID="{EA3A4536-53E9-4D8D-98AD-7C2CC401AFB5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A331BF7D-773F-43D5-AB08-B7D1564A0570}" type="pres">
      <dgm:prSet presAssocID="{EA3A4536-53E9-4D8D-98AD-7C2CC401AFB5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3C2EF400-5284-4D09-84C8-CAF658FE8BB6}" type="presOf" srcId="{02D4F76A-23DF-4BF7-9C87-E9E57198FBF9}" destId="{7EE8BCEA-145D-4932-972E-091503813289}" srcOrd="1" destOrd="0" presId="urn:microsoft.com/office/officeart/2005/8/layout/hProcess7"/>
    <dgm:cxn modelId="{E99B3B06-EAFD-46F2-879A-D81DDDC1EA55}" type="presOf" srcId="{EA3A4536-53E9-4D8D-98AD-7C2CC401AFB5}" destId="{813E3A8E-EAE1-433D-8833-473E8C283B3F}" srcOrd="0" destOrd="0" presId="urn:microsoft.com/office/officeart/2005/8/layout/hProcess7"/>
    <dgm:cxn modelId="{A110B10E-E55D-48A1-9FA2-9E73C7BEC04D}" srcId="{B1E3E66B-F0E4-4B52-A98A-153166F27A03}" destId="{EA3A4536-53E9-4D8D-98AD-7C2CC401AFB5}" srcOrd="2" destOrd="0" parTransId="{73574088-94EC-4826-AA05-042BACA39C6D}" sibTransId="{4B7C27B2-0858-4FA2-88E5-7FA0C031ECC6}"/>
    <dgm:cxn modelId="{066B6012-867C-484D-A467-FBD93E04A734}" srcId="{3ECFA9FD-AC20-4D64-9F30-803133399F50}" destId="{9B19014F-E16B-483C-B931-61146B3E6305}" srcOrd="0" destOrd="0" parTransId="{7F6C223D-072E-43EB-9DA2-DB138CE034A3}" sibTransId="{1B4D8B9B-28C9-4968-A9E3-1B52A4C7ABD9}"/>
    <dgm:cxn modelId="{5344C823-839E-4C6D-9622-1833435582EA}" type="presOf" srcId="{B71E5ABF-7DA1-4DF1-8635-CDF7F9197E0E}" destId="{1689A40F-973A-41F3-ADF5-60883DC75377}" srcOrd="0" destOrd="0" presId="urn:microsoft.com/office/officeart/2005/8/layout/hProcess7"/>
    <dgm:cxn modelId="{3E3A3328-86D9-46B8-A32A-5327C1BF376B}" type="presOf" srcId="{B1E3E66B-F0E4-4B52-A98A-153166F27A03}" destId="{31458128-2810-450C-85D5-D2130EA7F338}" srcOrd="0" destOrd="0" presId="urn:microsoft.com/office/officeart/2005/8/layout/hProcess7"/>
    <dgm:cxn modelId="{68B93A47-FFD7-4898-A0E4-0383B968100D}" type="presOf" srcId="{02D4F76A-23DF-4BF7-9C87-E9E57198FBF9}" destId="{4674451D-0FD6-4592-8AF8-84EE779AD351}" srcOrd="0" destOrd="0" presId="urn:microsoft.com/office/officeart/2005/8/layout/hProcess7"/>
    <dgm:cxn modelId="{F32E5447-ABA1-4DEE-884A-219F0F063EFE}" srcId="{B1E3E66B-F0E4-4B52-A98A-153166F27A03}" destId="{02D4F76A-23DF-4BF7-9C87-E9E57198FBF9}" srcOrd="0" destOrd="0" parTransId="{8934862D-7EAC-4390-B643-A7DED52F01EC}" sibTransId="{A54E127C-2F2A-4E78-B6D9-17C0BA37D131}"/>
    <dgm:cxn modelId="{E843F47B-263D-4A07-8DFF-78C844059419}" type="presOf" srcId="{EA3A4536-53E9-4D8D-98AD-7C2CC401AFB5}" destId="{1BDE2ED9-35DF-4A0E-A0AB-D008914E76B6}" srcOrd="1" destOrd="0" presId="urn:microsoft.com/office/officeart/2005/8/layout/hProcess7"/>
    <dgm:cxn modelId="{69130BB0-79D1-40C4-9E07-E46D28630DFD}" srcId="{02D4F76A-23DF-4BF7-9C87-E9E57198FBF9}" destId="{B71E5ABF-7DA1-4DF1-8635-CDF7F9197E0E}" srcOrd="0" destOrd="0" parTransId="{A7069F88-5324-4AC9-8F23-D8FFFD7A3560}" sibTransId="{1B801137-F7C3-4502-828B-765620325B2E}"/>
    <dgm:cxn modelId="{5DF89AB5-8EE1-4733-A73F-5513FBBD8B38}" type="presOf" srcId="{3ECFA9FD-AC20-4D64-9F30-803133399F50}" destId="{D8C9DD46-2B42-4336-8AFE-CC6FA4FDBADF}" srcOrd="1" destOrd="0" presId="urn:microsoft.com/office/officeart/2005/8/layout/hProcess7"/>
    <dgm:cxn modelId="{0B4652BD-803C-44E1-AFF2-2AA29F6D3A34}" type="presOf" srcId="{9B11232F-7156-4222-818C-43A3B10B5738}" destId="{A331BF7D-773F-43D5-AB08-B7D1564A0570}" srcOrd="0" destOrd="0" presId="urn:microsoft.com/office/officeart/2005/8/layout/hProcess7"/>
    <dgm:cxn modelId="{C8E696C1-4112-4676-86DB-437ADF56EC73}" srcId="{EA3A4536-53E9-4D8D-98AD-7C2CC401AFB5}" destId="{EC6EF2E7-31E4-4B4E-A00B-50FB16F3E44A}" srcOrd="1" destOrd="0" parTransId="{C18ADC7A-5BA7-42CF-A5A3-9C7C48FA7C9D}" sibTransId="{672091FF-1DD8-4844-AD88-1F8D6B2B3444}"/>
    <dgm:cxn modelId="{FAFD9FC4-A9DC-4147-94F5-98BA55763C70}" srcId="{B1E3E66B-F0E4-4B52-A98A-153166F27A03}" destId="{3ECFA9FD-AC20-4D64-9F30-803133399F50}" srcOrd="1" destOrd="0" parTransId="{A922F9D0-854F-47CD-B983-115F65BC3AF5}" sibTransId="{C375E189-E236-4EE7-BFD2-EE36A83F39E4}"/>
    <dgm:cxn modelId="{01EAD1D4-87C3-4C5B-880D-91231F1C8109}" type="presOf" srcId="{EC6EF2E7-31E4-4B4E-A00B-50FB16F3E44A}" destId="{A331BF7D-773F-43D5-AB08-B7D1564A0570}" srcOrd="0" destOrd="1" presId="urn:microsoft.com/office/officeart/2005/8/layout/hProcess7"/>
    <dgm:cxn modelId="{6735B3D7-D54C-4C6F-B846-9640D1B9E9C2}" srcId="{EA3A4536-53E9-4D8D-98AD-7C2CC401AFB5}" destId="{9B11232F-7156-4222-818C-43A3B10B5738}" srcOrd="0" destOrd="0" parTransId="{314AC26D-2275-43F7-A7F9-1D6A4ADF330A}" sibTransId="{E81B095F-EA22-4063-B26C-4F35CCF74D73}"/>
    <dgm:cxn modelId="{084CD7DA-F726-493D-B5BA-63FA3EE58D6F}" type="presOf" srcId="{3ECFA9FD-AC20-4D64-9F30-803133399F50}" destId="{46DEAF52-F19E-4E8A-A92A-F3B7396DE152}" srcOrd="0" destOrd="0" presId="urn:microsoft.com/office/officeart/2005/8/layout/hProcess7"/>
    <dgm:cxn modelId="{E6BA56E0-59AC-46A5-9E6C-2B51E82D906B}" type="presOf" srcId="{9B19014F-E16B-483C-B931-61146B3E6305}" destId="{F9091D5C-906C-480D-9CF4-A7528E9C5286}" srcOrd="0" destOrd="0" presId="urn:microsoft.com/office/officeart/2005/8/layout/hProcess7"/>
    <dgm:cxn modelId="{453C495A-C677-4E45-A5AC-2CD1BD490EC5}" type="presParOf" srcId="{31458128-2810-450C-85D5-D2130EA7F338}" destId="{4C9411C3-79B6-4C55-A202-8D28F9ADC7A2}" srcOrd="0" destOrd="0" presId="urn:microsoft.com/office/officeart/2005/8/layout/hProcess7"/>
    <dgm:cxn modelId="{8D4EA470-BF48-4930-B958-C645514D62D0}" type="presParOf" srcId="{4C9411C3-79B6-4C55-A202-8D28F9ADC7A2}" destId="{4674451D-0FD6-4592-8AF8-84EE779AD351}" srcOrd="0" destOrd="0" presId="urn:microsoft.com/office/officeart/2005/8/layout/hProcess7"/>
    <dgm:cxn modelId="{7F8E00EF-4596-4164-A90E-DFBC7EDFE85B}" type="presParOf" srcId="{4C9411C3-79B6-4C55-A202-8D28F9ADC7A2}" destId="{7EE8BCEA-145D-4932-972E-091503813289}" srcOrd="1" destOrd="0" presId="urn:microsoft.com/office/officeart/2005/8/layout/hProcess7"/>
    <dgm:cxn modelId="{344AAB52-8D8D-43AA-8BB4-CC03F9F0A50A}" type="presParOf" srcId="{4C9411C3-79B6-4C55-A202-8D28F9ADC7A2}" destId="{1689A40F-973A-41F3-ADF5-60883DC75377}" srcOrd="2" destOrd="0" presId="urn:microsoft.com/office/officeart/2005/8/layout/hProcess7"/>
    <dgm:cxn modelId="{B7210EAB-33D2-4BC4-AD2F-40617BAE3816}" type="presParOf" srcId="{31458128-2810-450C-85D5-D2130EA7F338}" destId="{31E71EBF-856C-414E-8944-FEB3200BD3CB}" srcOrd="1" destOrd="0" presId="urn:microsoft.com/office/officeart/2005/8/layout/hProcess7"/>
    <dgm:cxn modelId="{8597D189-9F51-449B-885D-7C394369367E}" type="presParOf" srcId="{31458128-2810-450C-85D5-D2130EA7F338}" destId="{377CA07D-414E-44BA-A2FE-5AE0C670D68A}" srcOrd="2" destOrd="0" presId="urn:microsoft.com/office/officeart/2005/8/layout/hProcess7"/>
    <dgm:cxn modelId="{DC1A20DD-BC82-4F38-9197-7A1A3B0C9423}" type="presParOf" srcId="{377CA07D-414E-44BA-A2FE-5AE0C670D68A}" destId="{80DA7F2A-651A-442C-9BD2-43FE4A9D33F3}" srcOrd="0" destOrd="0" presId="urn:microsoft.com/office/officeart/2005/8/layout/hProcess7"/>
    <dgm:cxn modelId="{ECED230F-4BF4-4902-A167-FAEEE528E670}" type="presParOf" srcId="{377CA07D-414E-44BA-A2FE-5AE0C670D68A}" destId="{89C5F8F3-9720-4BFB-81F4-DD7E3509B40F}" srcOrd="1" destOrd="0" presId="urn:microsoft.com/office/officeart/2005/8/layout/hProcess7"/>
    <dgm:cxn modelId="{E148F66B-3571-4133-BCD3-619A4F5716DD}" type="presParOf" srcId="{377CA07D-414E-44BA-A2FE-5AE0C670D68A}" destId="{AD561BF4-1AE1-45F0-8D61-55FD23FBA0E8}" srcOrd="2" destOrd="0" presId="urn:microsoft.com/office/officeart/2005/8/layout/hProcess7"/>
    <dgm:cxn modelId="{B3A7FFE6-300D-43EC-826D-481FCAF3DF38}" type="presParOf" srcId="{31458128-2810-450C-85D5-D2130EA7F338}" destId="{2DD02999-74D4-4703-AAFB-EB4087CDF9D2}" srcOrd="3" destOrd="0" presId="urn:microsoft.com/office/officeart/2005/8/layout/hProcess7"/>
    <dgm:cxn modelId="{A0C87CEF-62ED-4998-B62C-1826D5429672}" type="presParOf" srcId="{31458128-2810-450C-85D5-D2130EA7F338}" destId="{15AA8195-D10F-45C6-8F47-DFADCDB299B8}" srcOrd="4" destOrd="0" presId="urn:microsoft.com/office/officeart/2005/8/layout/hProcess7"/>
    <dgm:cxn modelId="{FC5B6BC9-D726-4AA9-956E-CF30612548E4}" type="presParOf" srcId="{15AA8195-D10F-45C6-8F47-DFADCDB299B8}" destId="{46DEAF52-F19E-4E8A-A92A-F3B7396DE152}" srcOrd="0" destOrd="0" presId="urn:microsoft.com/office/officeart/2005/8/layout/hProcess7"/>
    <dgm:cxn modelId="{F2556C0C-0928-488C-80B7-8A2D2491171F}" type="presParOf" srcId="{15AA8195-D10F-45C6-8F47-DFADCDB299B8}" destId="{D8C9DD46-2B42-4336-8AFE-CC6FA4FDBADF}" srcOrd="1" destOrd="0" presId="urn:microsoft.com/office/officeart/2005/8/layout/hProcess7"/>
    <dgm:cxn modelId="{29F9CF05-6785-4895-B2FF-529DA2239960}" type="presParOf" srcId="{15AA8195-D10F-45C6-8F47-DFADCDB299B8}" destId="{F9091D5C-906C-480D-9CF4-A7528E9C5286}" srcOrd="2" destOrd="0" presId="urn:microsoft.com/office/officeart/2005/8/layout/hProcess7"/>
    <dgm:cxn modelId="{471E0870-716B-47E8-8D74-C509D0CD7DC7}" type="presParOf" srcId="{31458128-2810-450C-85D5-D2130EA7F338}" destId="{932A47DC-96ED-43E9-9E6B-DB08BFB82304}" srcOrd="5" destOrd="0" presId="urn:microsoft.com/office/officeart/2005/8/layout/hProcess7"/>
    <dgm:cxn modelId="{C27E4CA3-E9D1-4D25-ABB4-94240E163DAF}" type="presParOf" srcId="{31458128-2810-450C-85D5-D2130EA7F338}" destId="{02FC1A71-174E-4F8D-BF6C-EF689439463A}" srcOrd="6" destOrd="0" presId="urn:microsoft.com/office/officeart/2005/8/layout/hProcess7"/>
    <dgm:cxn modelId="{43864134-BDF9-4C14-A3E5-1CC5F0028C96}" type="presParOf" srcId="{02FC1A71-174E-4F8D-BF6C-EF689439463A}" destId="{E4DD0696-61E3-4423-A9F8-79CE9503EB3A}" srcOrd="0" destOrd="0" presId="urn:microsoft.com/office/officeart/2005/8/layout/hProcess7"/>
    <dgm:cxn modelId="{8E65FA52-D9CA-4E21-ADAD-300B62C2D3FE}" type="presParOf" srcId="{02FC1A71-174E-4F8D-BF6C-EF689439463A}" destId="{191AAD00-A515-47D5-BF31-E738AE693A4A}" srcOrd="1" destOrd="0" presId="urn:microsoft.com/office/officeart/2005/8/layout/hProcess7"/>
    <dgm:cxn modelId="{E4E43578-A42A-4D73-B1B6-8FD02FA323CA}" type="presParOf" srcId="{02FC1A71-174E-4F8D-BF6C-EF689439463A}" destId="{7765F777-BD16-49C0-AB8F-BEC2BAAE5630}" srcOrd="2" destOrd="0" presId="urn:microsoft.com/office/officeart/2005/8/layout/hProcess7"/>
    <dgm:cxn modelId="{395B8904-5292-4F49-A4C0-38D728B12A1F}" type="presParOf" srcId="{31458128-2810-450C-85D5-D2130EA7F338}" destId="{234C08F7-16F6-44AB-A368-CB8612B01121}" srcOrd="7" destOrd="0" presId="urn:microsoft.com/office/officeart/2005/8/layout/hProcess7"/>
    <dgm:cxn modelId="{C21EEEB8-69BB-4567-A2BA-CE413B09E441}" type="presParOf" srcId="{31458128-2810-450C-85D5-D2130EA7F338}" destId="{A0EC69B7-857C-460B-B24E-416E5BBB97F0}" srcOrd="8" destOrd="0" presId="urn:microsoft.com/office/officeart/2005/8/layout/hProcess7"/>
    <dgm:cxn modelId="{A0522EFF-342E-4C01-9F9D-E29DE8212F2E}" type="presParOf" srcId="{A0EC69B7-857C-460B-B24E-416E5BBB97F0}" destId="{813E3A8E-EAE1-433D-8833-473E8C283B3F}" srcOrd="0" destOrd="0" presId="urn:microsoft.com/office/officeart/2005/8/layout/hProcess7"/>
    <dgm:cxn modelId="{78DCCEC1-6C26-47DC-8255-0AE250CB28AC}" type="presParOf" srcId="{A0EC69B7-857C-460B-B24E-416E5BBB97F0}" destId="{1BDE2ED9-35DF-4A0E-A0AB-D008914E76B6}" srcOrd="1" destOrd="0" presId="urn:microsoft.com/office/officeart/2005/8/layout/hProcess7"/>
    <dgm:cxn modelId="{79278D31-6070-47D8-A04F-771F95D764B1}" type="presParOf" srcId="{A0EC69B7-857C-460B-B24E-416E5BBB97F0}" destId="{A331BF7D-773F-43D5-AB08-B7D1564A0570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2F7EC0-4FBF-4474-9A15-B248466B84B0}">
      <dsp:nvSpPr>
        <dsp:cNvPr id="0" name=""/>
        <dsp:cNvSpPr/>
      </dsp:nvSpPr>
      <dsp:spPr>
        <a:xfrm>
          <a:off x="695" y="-266337"/>
          <a:ext cx="805745" cy="2064294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0861" rIns="40005" bIns="0" numCol="1" spcCol="1270" anchor="t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Inputs</a:t>
          </a:r>
        </a:p>
      </dsp:txBody>
      <dsp:txXfrm rot="16200000">
        <a:off x="-765090" y="499448"/>
        <a:ext cx="1692721" cy="161149"/>
      </dsp:txXfrm>
    </dsp:sp>
    <dsp:sp modelId="{46BBBC62-4BD1-4EAA-8CB1-A7B750A3BE36}">
      <dsp:nvSpPr>
        <dsp:cNvPr id="0" name=""/>
        <dsp:cNvSpPr/>
      </dsp:nvSpPr>
      <dsp:spPr>
        <a:xfrm>
          <a:off x="171647" y="-266337"/>
          <a:ext cx="600280" cy="206429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7432" rIns="0" bIns="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171647" y="-266337"/>
        <a:ext cx="600280" cy="2064294"/>
      </dsp:txXfrm>
    </dsp:sp>
    <dsp:sp modelId="{6C7F70BD-27B6-4418-BA08-67493DEB66D2}">
      <dsp:nvSpPr>
        <dsp:cNvPr id="0" name=""/>
        <dsp:cNvSpPr/>
      </dsp:nvSpPr>
      <dsp:spPr>
        <a:xfrm>
          <a:off x="831169" y="-266337"/>
          <a:ext cx="1111130" cy="2053093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0861" rIns="40005" bIns="0" numCol="1" spcCol="1270" anchor="t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Activities</a:t>
          </a:r>
        </a:p>
      </dsp:txBody>
      <dsp:txXfrm rot="16200000">
        <a:off x="100513" y="464318"/>
        <a:ext cx="1683536" cy="222226"/>
      </dsp:txXfrm>
    </dsp:sp>
    <dsp:sp modelId="{E52774EE-3C36-4839-BC89-D90027024CEB}">
      <dsp:nvSpPr>
        <dsp:cNvPr id="0" name=""/>
        <dsp:cNvSpPr/>
      </dsp:nvSpPr>
      <dsp:spPr>
        <a:xfrm rot="5400000">
          <a:off x="761062" y="631619"/>
          <a:ext cx="166033" cy="14114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E2F7D9B-20E5-46EF-9D6F-21942CCABD81}">
      <dsp:nvSpPr>
        <dsp:cNvPr id="0" name=""/>
        <dsp:cNvSpPr/>
      </dsp:nvSpPr>
      <dsp:spPr>
        <a:xfrm>
          <a:off x="1041057" y="-266337"/>
          <a:ext cx="827792" cy="2053093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7432" rIns="0" bIns="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1041057" y="-266337"/>
        <a:ext cx="827792" cy="2053093"/>
      </dsp:txXfrm>
    </dsp:sp>
    <dsp:sp modelId="{4674451D-0FD6-4592-8AF8-84EE779AD351}">
      <dsp:nvSpPr>
        <dsp:cNvPr id="0" name=""/>
        <dsp:cNvSpPr/>
      </dsp:nvSpPr>
      <dsp:spPr>
        <a:xfrm>
          <a:off x="1977086" y="-266337"/>
          <a:ext cx="909974" cy="2034575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0861" rIns="40005" bIns="0" numCol="1" spcCol="1270" anchor="t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Outputs</a:t>
          </a:r>
        </a:p>
      </dsp:txBody>
      <dsp:txXfrm rot="16200000">
        <a:off x="1233908" y="476841"/>
        <a:ext cx="1668351" cy="181994"/>
      </dsp:txXfrm>
    </dsp:sp>
    <dsp:sp modelId="{EA337189-5CB7-4177-9749-06822EF9B507}">
      <dsp:nvSpPr>
        <dsp:cNvPr id="0" name=""/>
        <dsp:cNvSpPr/>
      </dsp:nvSpPr>
      <dsp:spPr>
        <a:xfrm rot="5400000">
          <a:off x="1905125" y="631619"/>
          <a:ext cx="166033" cy="14114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89A40F-973A-41F3-ADF5-60883DC75377}">
      <dsp:nvSpPr>
        <dsp:cNvPr id="0" name=""/>
        <dsp:cNvSpPr/>
      </dsp:nvSpPr>
      <dsp:spPr>
        <a:xfrm>
          <a:off x="2161327" y="-266337"/>
          <a:ext cx="677930" cy="203457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7432" rIns="0" bIns="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2161327" y="-266337"/>
        <a:ext cx="677930" cy="2034575"/>
      </dsp:txXfrm>
    </dsp:sp>
    <dsp:sp modelId="{46DEAF52-F19E-4E8A-A92A-F3B7396DE152}">
      <dsp:nvSpPr>
        <dsp:cNvPr id="0" name=""/>
        <dsp:cNvSpPr/>
      </dsp:nvSpPr>
      <dsp:spPr>
        <a:xfrm>
          <a:off x="2926345" y="-266337"/>
          <a:ext cx="940950" cy="2025463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0861" rIns="40005" bIns="0" numCol="1" spcCol="1270" anchor="t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Outcomes</a:t>
          </a:r>
        </a:p>
      </dsp:txBody>
      <dsp:txXfrm rot="16200000">
        <a:off x="2190000" y="470007"/>
        <a:ext cx="1660879" cy="188190"/>
      </dsp:txXfrm>
    </dsp:sp>
    <dsp:sp modelId="{89C5F8F3-9720-4BFB-81F4-DD7E3509B40F}">
      <dsp:nvSpPr>
        <dsp:cNvPr id="0" name=""/>
        <dsp:cNvSpPr/>
      </dsp:nvSpPr>
      <dsp:spPr>
        <a:xfrm rot="5400000">
          <a:off x="2848033" y="631619"/>
          <a:ext cx="166033" cy="14114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091D5C-906C-480D-9CF4-A7528E9C5286}">
      <dsp:nvSpPr>
        <dsp:cNvPr id="0" name=""/>
        <dsp:cNvSpPr/>
      </dsp:nvSpPr>
      <dsp:spPr>
        <a:xfrm>
          <a:off x="3114535" y="-266337"/>
          <a:ext cx="701007" cy="2025463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7432" rIns="0" bIns="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3114535" y="-266337"/>
        <a:ext cx="701007" cy="2025463"/>
      </dsp:txXfrm>
    </dsp:sp>
    <dsp:sp modelId="{813E3A8E-EAE1-433D-8833-473E8C283B3F}">
      <dsp:nvSpPr>
        <dsp:cNvPr id="0" name=""/>
        <dsp:cNvSpPr/>
      </dsp:nvSpPr>
      <dsp:spPr>
        <a:xfrm>
          <a:off x="3900229" y="-266337"/>
          <a:ext cx="940950" cy="2059540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0861" rIns="40005" bIns="0" numCol="1" spcCol="1270" anchor="t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 Long-term Outcomes</a:t>
          </a:r>
        </a:p>
      </dsp:txBody>
      <dsp:txXfrm rot="16200000">
        <a:off x="3149912" y="483979"/>
        <a:ext cx="1688823" cy="188190"/>
      </dsp:txXfrm>
    </dsp:sp>
    <dsp:sp modelId="{191AAD00-A515-47D5-BF31-E738AE693A4A}">
      <dsp:nvSpPr>
        <dsp:cNvPr id="0" name=""/>
        <dsp:cNvSpPr/>
      </dsp:nvSpPr>
      <dsp:spPr>
        <a:xfrm rot="5400000">
          <a:off x="3821917" y="631619"/>
          <a:ext cx="166033" cy="14114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331BF7D-773F-43D5-AB08-B7D1564A0570}">
      <dsp:nvSpPr>
        <dsp:cNvPr id="0" name=""/>
        <dsp:cNvSpPr/>
      </dsp:nvSpPr>
      <dsp:spPr>
        <a:xfrm>
          <a:off x="4088419" y="-266337"/>
          <a:ext cx="701007" cy="2059540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7432" rIns="0" bIns="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. </a:t>
          </a:r>
        </a:p>
      </dsp:txBody>
      <dsp:txXfrm>
        <a:off x="4088419" y="-266337"/>
        <a:ext cx="701007" cy="205954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74451D-0FD6-4592-8AF8-84EE779AD351}">
      <dsp:nvSpPr>
        <dsp:cNvPr id="0" name=""/>
        <dsp:cNvSpPr/>
      </dsp:nvSpPr>
      <dsp:spPr>
        <a:xfrm>
          <a:off x="0" y="0"/>
          <a:ext cx="1541011" cy="1503683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Output Indicators</a:t>
          </a:r>
        </a:p>
      </dsp:txBody>
      <dsp:txXfrm rot="16200000">
        <a:off x="-462408" y="462408"/>
        <a:ext cx="1233020" cy="308202"/>
      </dsp:txXfrm>
    </dsp:sp>
    <dsp:sp modelId="{1689A40F-973A-41F3-ADF5-60883DC75377}">
      <dsp:nvSpPr>
        <dsp:cNvPr id="0" name=""/>
        <dsp:cNvSpPr/>
      </dsp:nvSpPr>
      <dsp:spPr>
        <a:xfrm>
          <a:off x="312005" y="0"/>
          <a:ext cx="1148053" cy="1503683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7432" rIns="0" bIns="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312005" y="0"/>
        <a:ext cx="1148053" cy="1503683"/>
      </dsp:txXfrm>
    </dsp:sp>
    <dsp:sp modelId="{46DEAF52-F19E-4E8A-A92A-F3B7396DE152}">
      <dsp:nvSpPr>
        <dsp:cNvPr id="0" name=""/>
        <dsp:cNvSpPr/>
      </dsp:nvSpPr>
      <dsp:spPr>
        <a:xfrm>
          <a:off x="1597974" y="0"/>
          <a:ext cx="1593468" cy="1516043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Outcome Indicators</a:t>
          </a:r>
        </a:p>
      </dsp:txBody>
      <dsp:txXfrm rot="16200000">
        <a:off x="1135743" y="462230"/>
        <a:ext cx="1243155" cy="318693"/>
      </dsp:txXfrm>
    </dsp:sp>
    <dsp:sp modelId="{89C5F8F3-9720-4BFB-81F4-DD7E3509B40F}">
      <dsp:nvSpPr>
        <dsp:cNvPr id="0" name=""/>
        <dsp:cNvSpPr/>
      </dsp:nvSpPr>
      <dsp:spPr>
        <a:xfrm rot="5400000">
          <a:off x="1493347" y="1194096"/>
          <a:ext cx="225189" cy="23902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091D5C-906C-480D-9CF4-A7528E9C5286}">
      <dsp:nvSpPr>
        <dsp:cNvPr id="0" name=""/>
        <dsp:cNvSpPr/>
      </dsp:nvSpPr>
      <dsp:spPr>
        <a:xfrm>
          <a:off x="1916668" y="0"/>
          <a:ext cx="1187134" cy="1516043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7432" rIns="0" bIns="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1916668" y="0"/>
        <a:ext cx="1187134" cy="1516043"/>
      </dsp:txXfrm>
    </dsp:sp>
    <dsp:sp modelId="{813E3A8E-EAE1-433D-8833-473E8C283B3F}">
      <dsp:nvSpPr>
        <dsp:cNvPr id="0" name=""/>
        <dsp:cNvSpPr/>
      </dsp:nvSpPr>
      <dsp:spPr>
        <a:xfrm>
          <a:off x="3247214" y="0"/>
          <a:ext cx="1593468" cy="1531620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 Long-term Outcome Indicators</a:t>
          </a:r>
        </a:p>
      </dsp:txBody>
      <dsp:txXfrm rot="16200000">
        <a:off x="2778597" y="468617"/>
        <a:ext cx="1255928" cy="318693"/>
      </dsp:txXfrm>
    </dsp:sp>
    <dsp:sp modelId="{191AAD00-A515-47D5-BF31-E738AE693A4A}">
      <dsp:nvSpPr>
        <dsp:cNvPr id="0" name=""/>
        <dsp:cNvSpPr/>
      </dsp:nvSpPr>
      <dsp:spPr>
        <a:xfrm rot="5400000">
          <a:off x="3142587" y="1194096"/>
          <a:ext cx="225189" cy="23902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331BF7D-773F-43D5-AB08-B7D1564A0570}">
      <dsp:nvSpPr>
        <dsp:cNvPr id="0" name=""/>
        <dsp:cNvSpPr/>
      </dsp:nvSpPr>
      <dsp:spPr>
        <a:xfrm>
          <a:off x="3565908" y="0"/>
          <a:ext cx="1187134" cy="1531620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7432" rIns="0" bIns="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. </a:t>
          </a:r>
        </a:p>
      </dsp:txBody>
      <dsp:txXfrm>
        <a:off x="3565908" y="0"/>
        <a:ext cx="1187134" cy="15316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EF93F-D43C-41EC-A7D4-6504F01A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979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MVO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Kwan</dc:creator>
  <cp:lastModifiedBy>Gael Lescornec</cp:lastModifiedBy>
  <cp:revision>16</cp:revision>
  <cp:lastPrinted>2016-11-16T09:23:00Z</cp:lastPrinted>
  <dcterms:created xsi:type="dcterms:W3CDTF">2020-01-29T03:54:00Z</dcterms:created>
  <dcterms:modified xsi:type="dcterms:W3CDTF">2020-02-03T14:31:00Z</dcterms:modified>
</cp:coreProperties>
</file>